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76" w:rsidRDefault="00EE0976" w:rsidP="003548A4">
      <w:pPr>
        <w:ind w:left="2880" w:firstLine="720"/>
        <w:rPr>
          <w:sz w:val="28"/>
          <w:szCs w:val="28"/>
        </w:rPr>
      </w:pPr>
      <w:r w:rsidRPr="003548A4">
        <w:rPr>
          <w:sz w:val="28"/>
          <w:szCs w:val="28"/>
        </w:rPr>
        <w:t>Lesson Plan</w:t>
      </w:r>
      <w:r>
        <w:rPr>
          <w:sz w:val="28"/>
          <w:szCs w:val="28"/>
        </w:rPr>
        <w:t xml:space="preserve"> #</w:t>
      </w:r>
      <w:r w:rsidRPr="003548A4">
        <w:rPr>
          <w:sz w:val="28"/>
          <w:szCs w:val="28"/>
        </w:rPr>
        <w:t xml:space="preserve"> 2</w:t>
      </w:r>
    </w:p>
    <w:p w:rsidR="00EE0976" w:rsidRDefault="00EE0976" w:rsidP="003548A4">
      <w:pPr>
        <w:rPr>
          <w:sz w:val="28"/>
          <w:szCs w:val="28"/>
        </w:rPr>
      </w:pPr>
    </w:p>
    <w:p w:rsidR="00EE0976" w:rsidRDefault="00EE0976" w:rsidP="003548A4">
      <w:pPr>
        <w:rPr>
          <w:sz w:val="28"/>
          <w:szCs w:val="28"/>
        </w:rPr>
      </w:pPr>
      <w:r>
        <w:rPr>
          <w:sz w:val="28"/>
          <w:szCs w:val="28"/>
        </w:rPr>
        <w:t>203</w:t>
      </w:r>
      <w:r>
        <w:rPr>
          <w:sz w:val="28"/>
          <w:szCs w:val="28"/>
        </w:rPr>
        <w:tab/>
      </w:r>
      <w:r>
        <w:rPr>
          <w:sz w:val="28"/>
          <w:szCs w:val="28"/>
        </w:rPr>
        <w:tab/>
      </w:r>
      <w:r>
        <w:rPr>
          <w:sz w:val="28"/>
          <w:szCs w:val="28"/>
        </w:rPr>
        <w:tab/>
      </w:r>
      <w:r>
        <w:rPr>
          <w:sz w:val="28"/>
          <w:szCs w:val="28"/>
        </w:rPr>
        <w:tab/>
        <w:t xml:space="preserve">Science </w:t>
      </w:r>
      <w:r>
        <w:rPr>
          <w:sz w:val="28"/>
          <w:szCs w:val="28"/>
        </w:rPr>
        <w:tab/>
      </w:r>
      <w:r>
        <w:rPr>
          <w:sz w:val="28"/>
          <w:szCs w:val="28"/>
        </w:rPr>
        <w:tab/>
      </w:r>
      <w:r>
        <w:rPr>
          <w:sz w:val="28"/>
          <w:szCs w:val="28"/>
        </w:rPr>
        <w:tab/>
      </w:r>
      <w:r>
        <w:rPr>
          <w:sz w:val="28"/>
          <w:szCs w:val="28"/>
        </w:rPr>
        <w:tab/>
        <w:t>7</w:t>
      </w:r>
      <w:r w:rsidRPr="003548A4">
        <w:rPr>
          <w:sz w:val="28"/>
          <w:szCs w:val="28"/>
          <w:vertAlign w:val="superscript"/>
        </w:rPr>
        <w:t>th</w:t>
      </w:r>
      <w:r>
        <w:rPr>
          <w:sz w:val="28"/>
          <w:szCs w:val="28"/>
        </w:rPr>
        <w:t xml:space="preserve"> Grade</w:t>
      </w:r>
    </w:p>
    <w:p w:rsidR="00EE0976" w:rsidRDefault="00EE0976" w:rsidP="003548A4">
      <w:pPr>
        <w:rPr>
          <w:sz w:val="28"/>
          <w:szCs w:val="28"/>
        </w:rPr>
      </w:pPr>
      <w:r>
        <w:rPr>
          <w:sz w:val="28"/>
          <w:szCs w:val="28"/>
        </w:rPr>
        <w:t>Unit:  Matter</w:t>
      </w:r>
    </w:p>
    <w:p w:rsidR="00EE0976" w:rsidRDefault="00EE0976" w:rsidP="003548A4">
      <w:pPr>
        <w:rPr>
          <w:sz w:val="28"/>
          <w:szCs w:val="28"/>
        </w:rPr>
      </w:pPr>
      <w:r>
        <w:rPr>
          <w:sz w:val="28"/>
          <w:szCs w:val="28"/>
        </w:rPr>
        <w:t>Big Idea:  The particles in solids, liquids and gases are always in motion.</w:t>
      </w:r>
    </w:p>
    <w:p w:rsidR="00EE0976" w:rsidRDefault="00EE0976" w:rsidP="003548A4">
      <w:pPr>
        <w:rPr>
          <w:sz w:val="28"/>
          <w:szCs w:val="28"/>
        </w:rPr>
      </w:pPr>
      <w:r>
        <w:rPr>
          <w:sz w:val="28"/>
          <w:szCs w:val="28"/>
        </w:rPr>
        <w:t>Sub Concept:  Matter is constantly undergoing change.</w:t>
      </w:r>
    </w:p>
    <w:p w:rsidR="00EE0976" w:rsidRDefault="00EE0976" w:rsidP="003548A4">
      <w:pPr>
        <w:rPr>
          <w:sz w:val="28"/>
          <w:szCs w:val="28"/>
        </w:rPr>
      </w:pPr>
      <w:r>
        <w:rPr>
          <w:sz w:val="28"/>
          <w:szCs w:val="28"/>
        </w:rPr>
        <w:t>Literacy Strategies: Anticipatory Guide Free Write, Questions.</w:t>
      </w:r>
    </w:p>
    <w:p w:rsidR="00EE0976" w:rsidRDefault="00EE0976" w:rsidP="003548A4">
      <w:pPr>
        <w:rPr>
          <w:sz w:val="28"/>
          <w:szCs w:val="28"/>
        </w:rPr>
      </w:pPr>
      <w:r>
        <w:rPr>
          <w:sz w:val="28"/>
          <w:szCs w:val="28"/>
        </w:rPr>
        <w:t>Lesson:  States of Matter.</w:t>
      </w:r>
    </w:p>
    <w:p w:rsidR="00EE0976" w:rsidRDefault="00EE0976" w:rsidP="007446AC">
      <w:pPr>
        <w:spacing w:after="0" w:line="240" w:lineRule="auto"/>
        <w:rPr>
          <w:sz w:val="28"/>
          <w:szCs w:val="28"/>
        </w:rPr>
      </w:pPr>
      <w:r>
        <w:rPr>
          <w:sz w:val="28"/>
          <w:szCs w:val="28"/>
        </w:rPr>
        <w:t>Objectives: Students will be able to:</w:t>
      </w:r>
    </w:p>
    <w:p w:rsidR="00EE0976" w:rsidRDefault="00EE0976" w:rsidP="007446AC">
      <w:pPr>
        <w:spacing w:after="0" w:line="240" w:lineRule="auto"/>
        <w:rPr>
          <w:sz w:val="28"/>
          <w:szCs w:val="28"/>
        </w:rPr>
      </w:pPr>
      <w:r>
        <w:rPr>
          <w:sz w:val="28"/>
          <w:szCs w:val="28"/>
        </w:rPr>
        <w:t>Observe the differences of the 3 states of matter here on earth.</w:t>
      </w:r>
    </w:p>
    <w:p w:rsidR="00EE0976" w:rsidRDefault="00EE0976" w:rsidP="003548A4">
      <w:pPr>
        <w:rPr>
          <w:sz w:val="28"/>
          <w:szCs w:val="28"/>
        </w:rPr>
      </w:pPr>
      <w:r>
        <w:rPr>
          <w:sz w:val="28"/>
          <w:szCs w:val="28"/>
        </w:rPr>
        <w:t>Compare the characteristics of a solid, a gas and a liquid.</w:t>
      </w:r>
    </w:p>
    <w:p w:rsidR="00EE0976" w:rsidRDefault="00EE0976" w:rsidP="007446AC">
      <w:pPr>
        <w:spacing w:after="0" w:line="240" w:lineRule="auto"/>
        <w:rPr>
          <w:sz w:val="28"/>
          <w:szCs w:val="28"/>
        </w:rPr>
      </w:pPr>
      <w:smartTag w:uri="urn:schemas-microsoft-com:office:smarttags" w:element="PlaceName">
        <w:smartTag w:uri="urn:schemas-microsoft-com:office:smarttags" w:element="place">
          <w:smartTag w:uri="urn:schemas-microsoft-com:office:smarttags" w:element="PlaceName">
            <w:r w:rsidRPr="007446AC">
              <w:rPr>
                <w:sz w:val="28"/>
                <w:szCs w:val="28"/>
              </w:rPr>
              <w:t>Idaho</w:t>
            </w:r>
          </w:smartTag>
          <w:r w:rsidRPr="007446AC">
            <w:rPr>
              <w:sz w:val="28"/>
              <w:szCs w:val="28"/>
            </w:rPr>
            <w:t xml:space="preserve"> </w:t>
          </w:r>
          <w:smartTag w:uri="urn:schemas-microsoft-com:office:smarttags" w:element="PlaceType">
            <w:r w:rsidRPr="007446AC">
              <w:rPr>
                <w:sz w:val="28"/>
                <w:szCs w:val="28"/>
              </w:rPr>
              <w:t>State</w:t>
            </w:r>
          </w:smartTag>
        </w:smartTag>
      </w:smartTag>
      <w:r w:rsidRPr="007446AC">
        <w:rPr>
          <w:sz w:val="28"/>
          <w:szCs w:val="28"/>
        </w:rPr>
        <w:t xml:space="preserve"> Standards: </w:t>
      </w:r>
    </w:p>
    <w:p w:rsidR="00EE0976" w:rsidRPr="00EA09E5" w:rsidRDefault="00EE0976" w:rsidP="00EA09E5">
      <w:pPr>
        <w:spacing w:after="0" w:line="240" w:lineRule="auto"/>
        <w:rPr>
          <w:color w:val="0000FF"/>
          <w:sz w:val="28"/>
          <w:szCs w:val="28"/>
        </w:rPr>
      </w:pPr>
      <w:r w:rsidRPr="00EA09E5">
        <w:rPr>
          <w:sz w:val="28"/>
          <w:szCs w:val="28"/>
        </w:rPr>
        <w:t xml:space="preserve">7.S.1.6.3 Evaluate data in order to form conclusions. </w:t>
      </w:r>
      <w:r w:rsidRPr="00EA09E5">
        <w:rPr>
          <w:color w:val="0000FF"/>
          <w:sz w:val="28"/>
          <w:szCs w:val="28"/>
        </w:rPr>
        <w:t xml:space="preserve">(634.01.d) </w:t>
      </w:r>
    </w:p>
    <w:p w:rsidR="00EE0976" w:rsidRDefault="00EE0976" w:rsidP="00EA09E5">
      <w:pPr>
        <w:spacing w:after="0" w:line="240" w:lineRule="auto"/>
        <w:rPr>
          <w:color w:val="0000FF"/>
          <w:sz w:val="28"/>
          <w:szCs w:val="28"/>
        </w:rPr>
      </w:pPr>
      <w:r w:rsidRPr="007516A2">
        <w:rPr>
          <w:sz w:val="28"/>
          <w:szCs w:val="28"/>
        </w:rPr>
        <w:t xml:space="preserve">7.S.1.3.2 Recognize changes that occur within systems. </w:t>
      </w:r>
      <w:r w:rsidRPr="007516A2">
        <w:rPr>
          <w:color w:val="0000FF"/>
          <w:sz w:val="28"/>
          <w:szCs w:val="28"/>
        </w:rPr>
        <w:t xml:space="preserve">(633.03.b) </w:t>
      </w:r>
    </w:p>
    <w:p w:rsidR="00EE0976" w:rsidRDefault="00EE0976" w:rsidP="00EA09E5">
      <w:pPr>
        <w:spacing w:after="0" w:line="240" w:lineRule="auto"/>
        <w:rPr>
          <w:color w:val="0000FF"/>
          <w:sz w:val="28"/>
          <w:szCs w:val="28"/>
        </w:rPr>
      </w:pPr>
      <w:r w:rsidRPr="007446AC">
        <w:rPr>
          <w:sz w:val="28"/>
          <w:szCs w:val="28"/>
        </w:rPr>
        <w:t>7.S.1.6.2 Use</w:t>
      </w:r>
      <w:r w:rsidRPr="007446AC">
        <w:rPr>
          <w:color w:val="339966"/>
          <w:sz w:val="28"/>
          <w:szCs w:val="28"/>
        </w:rPr>
        <w:t xml:space="preserve"> </w:t>
      </w:r>
      <w:r w:rsidRPr="007446AC">
        <w:rPr>
          <w:sz w:val="28"/>
          <w:szCs w:val="28"/>
        </w:rPr>
        <w:t xml:space="preserve">appropriate tools and techniques to gather and display data. </w:t>
      </w:r>
      <w:r w:rsidRPr="007446AC">
        <w:rPr>
          <w:color w:val="0000FF"/>
          <w:sz w:val="28"/>
          <w:szCs w:val="28"/>
        </w:rPr>
        <w:t xml:space="preserve">(634.01c) </w:t>
      </w:r>
    </w:p>
    <w:p w:rsidR="00EE0976" w:rsidRPr="007516A2" w:rsidRDefault="00EE0976" w:rsidP="00EA09E5">
      <w:pPr>
        <w:spacing w:after="0" w:line="240" w:lineRule="auto"/>
        <w:rPr>
          <w:color w:val="0000FF"/>
          <w:sz w:val="28"/>
          <w:szCs w:val="28"/>
        </w:rPr>
      </w:pPr>
    </w:p>
    <w:p w:rsidR="00EE0976" w:rsidRDefault="00EE0976" w:rsidP="00EA09E5">
      <w:pPr>
        <w:rPr>
          <w:sz w:val="28"/>
          <w:szCs w:val="28"/>
        </w:rPr>
      </w:pPr>
      <w:r>
        <w:rPr>
          <w:sz w:val="28"/>
          <w:szCs w:val="28"/>
        </w:rPr>
        <w:t>Materials Needed:</w:t>
      </w:r>
    </w:p>
    <w:p w:rsidR="00EE0976" w:rsidRDefault="00EE0976" w:rsidP="00EA09E5">
      <w:pPr>
        <w:spacing w:after="0" w:line="240" w:lineRule="auto"/>
        <w:rPr>
          <w:sz w:val="28"/>
          <w:szCs w:val="28"/>
        </w:rPr>
      </w:pPr>
      <w:r>
        <w:rPr>
          <w:sz w:val="28"/>
          <w:szCs w:val="28"/>
        </w:rPr>
        <w:t>Markers</w:t>
      </w:r>
    </w:p>
    <w:p w:rsidR="00EE0976" w:rsidRDefault="00EE0976" w:rsidP="00EA09E5">
      <w:pPr>
        <w:spacing w:after="0" w:line="240" w:lineRule="auto"/>
        <w:rPr>
          <w:sz w:val="28"/>
          <w:szCs w:val="28"/>
        </w:rPr>
      </w:pPr>
      <w:r>
        <w:rPr>
          <w:sz w:val="28"/>
          <w:szCs w:val="28"/>
        </w:rPr>
        <w:t>Beakers (1,000-mL)</w:t>
      </w:r>
    </w:p>
    <w:p w:rsidR="00EE0976" w:rsidRDefault="00EE0976" w:rsidP="00EA09E5">
      <w:pPr>
        <w:spacing w:after="0" w:line="240" w:lineRule="auto"/>
        <w:rPr>
          <w:sz w:val="28"/>
          <w:szCs w:val="28"/>
        </w:rPr>
      </w:pPr>
      <w:r>
        <w:rPr>
          <w:sz w:val="28"/>
          <w:szCs w:val="28"/>
        </w:rPr>
        <w:t>Ice cubes (frozen from 500 mL of water)</w:t>
      </w:r>
    </w:p>
    <w:p w:rsidR="00EE0976" w:rsidRDefault="00EE0976" w:rsidP="00EA09E5">
      <w:pPr>
        <w:spacing w:after="0" w:line="240" w:lineRule="auto"/>
        <w:rPr>
          <w:sz w:val="28"/>
          <w:szCs w:val="28"/>
        </w:rPr>
      </w:pPr>
      <w:r>
        <w:rPr>
          <w:sz w:val="28"/>
          <w:szCs w:val="28"/>
        </w:rPr>
        <w:t>Small plastic containers (for the ice)</w:t>
      </w:r>
    </w:p>
    <w:p w:rsidR="00EE0976" w:rsidRDefault="00EE0976" w:rsidP="00EA09E5">
      <w:pPr>
        <w:spacing w:after="0" w:line="240" w:lineRule="auto"/>
        <w:rPr>
          <w:sz w:val="28"/>
          <w:szCs w:val="28"/>
        </w:rPr>
      </w:pPr>
      <w:r>
        <w:rPr>
          <w:sz w:val="28"/>
          <w:szCs w:val="28"/>
        </w:rPr>
        <w:t>Plastic drinking glasses (cold or add an ice cube)</w:t>
      </w:r>
    </w:p>
    <w:p w:rsidR="00EE0976" w:rsidRDefault="00EE0976" w:rsidP="00EA09E5">
      <w:pPr>
        <w:spacing w:after="0" w:line="240" w:lineRule="auto"/>
        <w:rPr>
          <w:sz w:val="28"/>
          <w:szCs w:val="28"/>
        </w:rPr>
      </w:pPr>
      <w:r>
        <w:rPr>
          <w:sz w:val="28"/>
          <w:szCs w:val="28"/>
        </w:rPr>
        <w:t>Refrigerator with a freezer</w:t>
      </w:r>
    </w:p>
    <w:p w:rsidR="00EE0976" w:rsidRDefault="00EE0976" w:rsidP="00EA09E5">
      <w:pPr>
        <w:spacing w:after="0" w:line="240" w:lineRule="auto"/>
        <w:rPr>
          <w:sz w:val="28"/>
          <w:szCs w:val="28"/>
        </w:rPr>
      </w:pPr>
      <w:r>
        <w:rPr>
          <w:sz w:val="28"/>
          <w:szCs w:val="28"/>
        </w:rPr>
        <w:t>Data observation sheets</w:t>
      </w:r>
    </w:p>
    <w:p w:rsidR="00EE0976" w:rsidRDefault="00EE0976" w:rsidP="00EA09E5">
      <w:pPr>
        <w:spacing w:after="0" w:line="240" w:lineRule="auto"/>
        <w:rPr>
          <w:sz w:val="28"/>
          <w:szCs w:val="28"/>
        </w:rPr>
      </w:pPr>
      <w:r>
        <w:rPr>
          <w:sz w:val="28"/>
          <w:szCs w:val="28"/>
        </w:rPr>
        <w:t>Review questions</w:t>
      </w:r>
    </w:p>
    <w:p w:rsidR="00EE0976" w:rsidRDefault="00EE0976" w:rsidP="007516A2">
      <w:pPr>
        <w:spacing w:after="0" w:line="240" w:lineRule="auto"/>
        <w:rPr>
          <w:sz w:val="28"/>
          <w:szCs w:val="28"/>
        </w:rPr>
      </w:pPr>
    </w:p>
    <w:p w:rsidR="00EE0976" w:rsidRDefault="00EE0976" w:rsidP="007516A2">
      <w:pPr>
        <w:spacing w:after="0" w:line="240" w:lineRule="auto"/>
        <w:rPr>
          <w:sz w:val="28"/>
          <w:szCs w:val="28"/>
        </w:rPr>
      </w:pPr>
      <w:r>
        <w:rPr>
          <w:sz w:val="28"/>
          <w:szCs w:val="28"/>
        </w:rPr>
        <w:t>Lesson strategy:  Explain to students the differences among physical states of matter depend on the attractions between the atoms or molecules and the rate of movement of the atoms or molecules.  Pressure and temperature control these two factors.  With this lesson students will be able to observe the characteristics of a solid.  Students will change a gas to a liquid.  Students will compare the characteristics of a solid, a liquid, and a gas.  Lab should take about 30 minutes.  Classroom questions and discussion 20 minutes.</w:t>
      </w:r>
    </w:p>
    <w:p w:rsidR="00EE0976" w:rsidRDefault="00EE0976" w:rsidP="007516A2">
      <w:pPr>
        <w:spacing w:after="0" w:line="240" w:lineRule="auto"/>
        <w:rPr>
          <w:sz w:val="28"/>
          <w:szCs w:val="28"/>
        </w:rPr>
      </w:pPr>
    </w:p>
    <w:p w:rsidR="00EE0976" w:rsidRDefault="00EE0976" w:rsidP="00D837BB">
      <w:pPr>
        <w:pStyle w:val="ListParagraph"/>
        <w:numPr>
          <w:ilvl w:val="0"/>
          <w:numId w:val="1"/>
        </w:numPr>
        <w:spacing w:after="0" w:line="240" w:lineRule="auto"/>
        <w:rPr>
          <w:sz w:val="28"/>
          <w:szCs w:val="28"/>
        </w:rPr>
      </w:pPr>
      <w:r w:rsidRPr="00D837BB">
        <w:rPr>
          <w:sz w:val="28"/>
          <w:szCs w:val="28"/>
        </w:rPr>
        <w:t xml:space="preserve">Break students up into groups of 3 to 4. </w:t>
      </w:r>
    </w:p>
    <w:p w:rsidR="00EE0976" w:rsidRPr="00D837BB" w:rsidRDefault="00EE0976" w:rsidP="00D837BB">
      <w:pPr>
        <w:spacing w:after="0" w:line="240" w:lineRule="auto"/>
        <w:rPr>
          <w:sz w:val="28"/>
          <w:szCs w:val="28"/>
        </w:rPr>
      </w:pPr>
    </w:p>
    <w:p w:rsidR="00EE0976" w:rsidRPr="00D837BB" w:rsidRDefault="00EE0976" w:rsidP="00D837BB">
      <w:pPr>
        <w:pStyle w:val="ListParagraph"/>
        <w:numPr>
          <w:ilvl w:val="0"/>
          <w:numId w:val="1"/>
        </w:numPr>
        <w:spacing w:after="0" w:line="240" w:lineRule="auto"/>
        <w:rPr>
          <w:sz w:val="28"/>
          <w:szCs w:val="28"/>
        </w:rPr>
      </w:pPr>
      <w:r w:rsidRPr="00D837BB">
        <w:rPr>
          <w:sz w:val="28"/>
          <w:szCs w:val="28"/>
        </w:rPr>
        <w:t xml:space="preserve">Next have a representative come up and get a Data Observation Sheet and a 1000-mL beaker </w:t>
      </w:r>
      <w:r>
        <w:rPr>
          <w:sz w:val="28"/>
          <w:szCs w:val="28"/>
        </w:rPr>
        <w:t xml:space="preserve">and a marker </w:t>
      </w:r>
      <w:r w:rsidRPr="00D837BB">
        <w:rPr>
          <w:sz w:val="28"/>
          <w:szCs w:val="28"/>
        </w:rPr>
        <w:t>for their group.</w:t>
      </w:r>
    </w:p>
    <w:p w:rsidR="00EE0976" w:rsidRPr="00D837BB" w:rsidRDefault="00EE0976" w:rsidP="00D837BB">
      <w:pPr>
        <w:spacing w:after="0" w:line="240" w:lineRule="auto"/>
        <w:ind w:left="360"/>
        <w:rPr>
          <w:sz w:val="28"/>
          <w:szCs w:val="28"/>
        </w:rPr>
      </w:pPr>
      <w:r w:rsidRPr="00D837BB">
        <w:rPr>
          <w:sz w:val="28"/>
          <w:szCs w:val="28"/>
        </w:rPr>
        <w:t xml:space="preserve"> </w:t>
      </w:r>
    </w:p>
    <w:p w:rsidR="00EE0976" w:rsidRPr="00D837BB" w:rsidRDefault="00EE0976" w:rsidP="00D837BB">
      <w:pPr>
        <w:pStyle w:val="ListParagraph"/>
        <w:numPr>
          <w:ilvl w:val="0"/>
          <w:numId w:val="1"/>
        </w:numPr>
        <w:spacing w:after="0" w:line="240" w:lineRule="auto"/>
        <w:rPr>
          <w:sz w:val="28"/>
          <w:szCs w:val="28"/>
        </w:rPr>
      </w:pPr>
      <w:r w:rsidRPr="00D837BB">
        <w:rPr>
          <w:sz w:val="28"/>
          <w:szCs w:val="28"/>
        </w:rPr>
        <w:t>Make sure that all studen</w:t>
      </w:r>
      <w:r>
        <w:rPr>
          <w:sz w:val="28"/>
          <w:szCs w:val="28"/>
        </w:rPr>
        <w:t>ts have put their names on Data Sheets</w:t>
      </w:r>
      <w:r w:rsidRPr="00D837BB">
        <w:rPr>
          <w:sz w:val="28"/>
          <w:szCs w:val="28"/>
        </w:rPr>
        <w:t xml:space="preserve">   </w:t>
      </w:r>
    </w:p>
    <w:p w:rsidR="00EE0976" w:rsidRDefault="00EE0976" w:rsidP="00D837BB">
      <w:pPr>
        <w:pStyle w:val="ListParagraph"/>
        <w:rPr>
          <w:sz w:val="28"/>
          <w:szCs w:val="28"/>
        </w:rPr>
      </w:pPr>
      <w:r w:rsidRPr="00D837BB">
        <w:rPr>
          <w:sz w:val="28"/>
          <w:szCs w:val="28"/>
        </w:rPr>
        <w:t>and are ready to go before you continue.</w:t>
      </w:r>
    </w:p>
    <w:p w:rsidR="00EE0976" w:rsidRPr="00D837BB" w:rsidRDefault="00EE0976" w:rsidP="00D837BB">
      <w:pPr>
        <w:pStyle w:val="ListParagraph"/>
        <w:rPr>
          <w:sz w:val="28"/>
          <w:szCs w:val="28"/>
        </w:rPr>
      </w:pPr>
    </w:p>
    <w:p w:rsidR="00EE0976" w:rsidRDefault="00EE0976" w:rsidP="00D837BB">
      <w:pPr>
        <w:pStyle w:val="ListParagraph"/>
        <w:numPr>
          <w:ilvl w:val="0"/>
          <w:numId w:val="1"/>
        </w:numPr>
        <w:spacing w:after="0" w:line="240" w:lineRule="auto"/>
        <w:rPr>
          <w:sz w:val="28"/>
          <w:szCs w:val="28"/>
        </w:rPr>
      </w:pPr>
      <w:r>
        <w:rPr>
          <w:sz w:val="28"/>
          <w:szCs w:val="28"/>
        </w:rPr>
        <w:t>Pass out plastic containers with 500 mL of frozen water (do this the night before) in them to each group and have them mark the level of the ice while still in the container.</w:t>
      </w:r>
    </w:p>
    <w:p w:rsidR="00EE0976" w:rsidRDefault="00EE0976" w:rsidP="001F3DAA">
      <w:pPr>
        <w:spacing w:after="0" w:line="240" w:lineRule="auto"/>
        <w:rPr>
          <w:sz w:val="28"/>
          <w:szCs w:val="28"/>
        </w:rPr>
      </w:pPr>
    </w:p>
    <w:p w:rsidR="00EE0976" w:rsidRDefault="00EE0976" w:rsidP="001F3DAA">
      <w:pPr>
        <w:pStyle w:val="ListParagraph"/>
        <w:numPr>
          <w:ilvl w:val="0"/>
          <w:numId w:val="1"/>
        </w:numPr>
        <w:spacing w:after="0" w:line="240" w:lineRule="auto"/>
        <w:rPr>
          <w:sz w:val="28"/>
          <w:szCs w:val="28"/>
        </w:rPr>
      </w:pPr>
      <w:r>
        <w:rPr>
          <w:sz w:val="28"/>
          <w:szCs w:val="28"/>
        </w:rPr>
        <w:t>Have groups remove the ice cubes from the plastic containers then placing them in the beakers and discuss the characteristics quietly of ice as a group and record them on their Data Sheets.</w:t>
      </w:r>
    </w:p>
    <w:p w:rsidR="00EE0976" w:rsidRPr="001F3DAA" w:rsidRDefault="00EE0976" w:rsidP="001F3DAA">
      <w:pPr>
        <w:pStyle w:val="ListParagraph"/>
        <w:rPr>
          <w:sz w:val="28"/>
          <w:szCs w:val="28"/>
        </w:rPr>
      </w:pPr>
    </w:p>
    <w:p w:rsidR="00EE0976" w:rsidRDefault="00EE0976" w:rsidP="001F3DAA">
      <w:pPr>
        <w:pStyle w:val="ListParagraph"/>
        <w:numPr>
          <w:ilvl w:val="0"/>
          <w:numId w:val="1"/>
        </w:numPr>
        <w:spacing w:after="0" w:line="240" w:lineRule="auto"/>
        <w:rPr>
          <w:sz w:val="28"/>
          <w:szCs w:val="28"/>
        </w:rPr>
      </w:pPr>
      <w:r>
        <w:rPr>
          <w:sz w:val="28"/>
          <w:szCs w:val="28"/>
        </w:rPr>
        <w:t>Have groups let the ice cubes melt in the beakers and discuss the characteristics quietly as a group and record them on their Data Sheets.</w:t>
      </w:r>
    </w:p>
    <w:p w:rsidR="00EE0976" w:rsidRPr="001F3DAA" w:rsidRDefault="00EE0976" w:rsidP="001F3DAA">
      <w:pPr>
        <w:pStyle w:val="ListParagraph"/>
        <w:rPr>
          <w:sz w:val="28"/>
          <w:szCs w:val="28"/>
        </w:rPr>
      </w:pPr>
    </w:p>
    <w:p w:rsidR="00EE0976" w:rsidRDefault="00EE0976" w:rsidP="001F3DAA">
      <w:pPr>
        <w:pStyle w:val="ListParagraph"/>
        <w:numPr>
          <w:ilvl w:val="0"/>
          <w:numId w:val="1"/>
        </w:numPr>
        <w:spacing w:after="0" w:line="240" w:lineRule="auto"/>
        <w:rPr>
          <w:sz w:val="28"/>
          <w:szCs w:val="28"/>
        </w:rPr>
      </w:pPr>
      <w:r>
        <w:rPr>
          <w:sz w:val="28"/>
          <w:szCs w:val="28"/>
        </w:rPr>
        <w:t>Next have groups pour the melted ice back into their original container.  Mark the level of the top of the container.  Under “Other Characteristics” record whether this level is higher or lower than that of the ice.</w:t>
      </w:r>
    </w:p>
    <w:p w:rsidR="00EE0976" w:rsidRPr="00331F67" w:rsidRDefault="00EE0976" w:rsidP="00331F67">
      <w:pPr>
        <w:pStyle w:val="ListParagraph"/>
        <w:rPr>
          <w:sz w:val="28"/>
          <w:szCs w:val="28"/>
        </w:rPr>
      </w:pPr>
    </w:p>
    <w:p w:rsidR="00EE0976" w:rsidRDefault="00EE0976" w:rsidP="001F3DAA">
      <w:pPr>
        <w:pStyle w:val="ListParagraph"/>
        <w:numPr>
          <w:ilvl w:val="0"/>
          <w:numId w:val="1"/>
        </w:numPr>
        <w:spacing w:after="0" w:line="240" w:lineRule="auto"/>
        <w:rPr>
          <w:sz w:val="28"/>
          <w:szCs w:val="28"/>
        </w:rPr>
      </w:pPr>
      <w:r>
        <w:rPr>
          <w:sz w:val="28"/>
          <w:szCs w:val="28"/>
        </w:rPr>
        <w:t>Next have a representative come up and get a plastic drinking glass out of the freezer and place it in a warm area of the room.  After a few minutes discuss quietly as a group and record them on Data Sheets.</w:t>
      </w:r>
    </w:p>
    <w:p w:rsidR="00EE0976" w:rsidRPr="00331F67" w:rsidRDefault="00EE0976" w:rsidP="00331F67">
      <w:pPr>
        <w:pStyle w:val="ListParagraph"/>
        <w:rPr>
          <w:sz w:val="28"/>
          <w:szCs w:val="28"/>
        </w:rPr>
      </w:pPr>
    </w:p>
    <w:p w:rsidR="00EE0976" w:rsidRDefault="00EE0976" w:rsidP="001F3DAA">
      <w:pPr>
        <w:pStyle w:val="ListParagraph"/>
        <w:numPr>
          <w:ilvl w:val="0"/>
          <w:numId w:val="1"/>
        </w:numPr>
        <w:spacing w:after="0" w:line="240" w:lineRule="auto"/>
        <w:rPr>
          <w:sz w:val="28"/>
          <w:szCs w:val="28"/>
        </w:rPr>
      </w:pPr>
      <w:r>
        <w:rPr>
          <w:sz w:val="28"/>
          <w:szCs w:val="28"/>
        </w:rPr>
        <w:t>Have each group place an ice cube in the beaker of water.  Observe whether or not it floats.  Record your observations on Data Sheets.</w:t>
      </w:r>
    </w:p>
    <w:p w:rsidR="00EE0976" w:rsidRPr="006A3B14" w:rsidRDefault="00EE0976" w:rsidP="006A3B14">
      <w:pPr>
        <w:pStyle w:val="ListParagraph"/>
        <w:rPr>
          <w:sz w:val="28"/>
          <w:szCs w:val="28"/>
        </w:rPr>
      </w:pPr>
    </w:p>
    <w:p w:rsidR="00EE0976" w:rsidRDefault="00EE0976" w:rsidP="006A3B14">
      <w:pPr>
        <w:pStyle w:val="ListParagraph"/>
        <w:numPr>
          <w:ilvl w:val="0"/>
          <w:numId w:val="1"/>
        </w:numPr>
        <w:spacing w:after="0" w:line="240" w:lineRule="auto"/>
        <w:rPr>
          <w:sz w:val="28"/>
          <w:szCs w:val="28"/>
        </w:rPr>
      </w:pPr>
      <w:r>
        <w:rPr>
          <w:sz w:val="28"/>
          <w:szCs w:val="28"/>
        </w:rPr>
        <w:t xml:space="preserve"> Next pass out questions to each group and have them discuss quietly and record their answers.</w:t>
      </w:r>
    </w:p>
    <w:p w:rsidR="00EE0976" w:rsidRPr="00D2724E" w:rsidRDefault="00EE0976" w:rsidP="00D2724E">
      <w:pPr>
        <w:pStyle w:val="ListParagraph"/>
        <w:rPr>
          <w:sz w:val="28"/>
          <w:szCs w:val="28"/>
        </w:rPr>
      </w:pPr>
    </w:p>
    <w:p w:rsidR="00EE0976" w:rsidRPr="00D2724E" w:rsidRDefault="00EE0976" w:rsidP="00D2724E">
      <w:pPr>
        <w:pStyle w:val="ListParagraph"/>
        <w:numPr>
          <w:ilvl w:val="0"/>
          <w:numId w:val="1"/>
        </w:numPr>
        <w:spacing w:after="0" w:line="240" w:lineRule="auto"/>
        <w:rPr>
          <w:sz w:val="28"/>
          <w:szCs w:val="28"/>
        </w:rPr>
      </w:pPr>
      <w:r>
        <w:rPr>
          <w:sz w:val="28"/>
          <w:szCs w:val="28"/>
        </w:rPr>
        <w:t xml:space="preserve"> </w:t>
      </w:r>
      <w:r w:rsidRPr="00D2724E">
        <w:rPr>
          <w:sz w:val="28"/>
          <w:szCs w:val="28"/>
        </w:rPr>
        <w:t xml:space="preserve">As a class review results, go over questions checking for understanding. </w:t>
      </w:r>
    </w:p>
    <w:p w:rsidR="00EE0976" w:rsidRPr="00D2724E" w:rsidRDefault="00EE0976" w:rsidP="00D2724E">
      <w:pPr>
        <w:pStyle w:val="ListParagraph"/>
        <w:rPr>
          <w:sz w:val="28"/>
          <w:szCs w:val="28"/>
        </w:rPr>
      </w:pPr>
    </w:p>
    <w:p w:rsidR="00EE0976" w:rsidRDefault="00EE0976" w:rsidP="006A3B14">
      <w:pPr>
        <w:pStyle w:val="ListParagraph"/>
        <w:numPr>
          <w:ilvl w:val="0"/>
          <w:numId w:val="1"/>
        </w:numPr>
        <w:spacing w:after="0" w:line="240" w:lineRule="auto"/>
        <w:rPr>
          <w:sz w:val="28"/>
          <w:szCs w:val="28"/>
        </w:rPr>
      </w:pPr>
      <w:r>
        <w:rPr>
          <w:sz w:val="28"/>
          <w:szCs w:val="28"/>
        </w:rPr>
        <w:t xml:space="preserve"> After all students are done have each student answer the question in a 5 sentence paragraph, “what did I learn today that is important to me?”</w:t>
      </w:r>
    </w:p>
    <w:p w:rsidR="00EE0976" w:rsidRPr="00D2724E" w:rsidRDefault="00EE0976" w:rsidP="00D2724E">
      <w:pPr>
        <w:pStyle w:val="ListParagraph"/>
        <w:rPr>
          <w:sz w:val="28"/>
          <w:szCs w:val="28"/>
        </w:rPr>
      </w:pPr>
    </w:p>
    <w:p w:rsidR="00EE0976" w:rsidRDefault="00EE0976" w:rsidP="006A3B14">
      <w:pPr>
        <w:pStyle w:val="ListParagraph"/>
        <w:numPr>
          <w:ilvl w:val="0"/>
          <w:numId w:val="1"/>
        </w:numPr>
        <w:spacing w:after="0" w:line="240" w:lineRule="auto"/>
        <w:rPr>
          <w:sz w:val="28"/>
          <w:szCs w:val="28"/>
        </w:rPr>
      </w:pPr>
      <w:r>
        <w:rPr>
          <w:sz w:val="28"/>
          <w:szCs w:val="28"/>
        </w:rPr>
        <w:t xml:space="preserve"> Have students clean up their lab area.</w:t>
      </w:r>
    </w:p>
    <w:p w:rsidR="00EE0976" w:rsidRPr="00965E68" w:rsidRDefault="00EE0976" w:rsidP="00965E68">
      <w:pPr>
        <w:pStyle w:val="ListParagraph"/>
        <w:rPr>
          <w:sz w:val="28"/>
          <w:szCs w:val="28"/>
        </w:rPr>
      </w:pPr>
    </w:p>
    <w:p w:rsidR="00EE0976" w:rsidRDefault="00EE0976" w:rsidP="008D437F">
      <w:pPr>
        <w:pStyle w:val="ListParagraph"/>
        <w:spacing w:after="0" w:line="240" w:lineRule="auto"/>
        <w:ind w:left="0"/>
        <w:rPr>
          <w:sz w:val="28"/>
          <w:szCs w:val="28"/>
        </w:rPr>
      </w:pPr>
      <w:r>
        <w:rPr>
          <w:sz w:val="28"/>
          <w:szCs w:val="28"/>
        </w:rPr>
        <w:br w:type="page"/>
      </w:r>
    </w:p>
    <w:p w:rsidR="00EE0976" w:rsidRDefault="00EE0976" w:rsidP="00577419">
      <w:pPr>
        <w:ind w:left="2160" w:firstLine="720"/>
        <w:rPr>
          <w:b/>
          <w:sz w:val="32"/>
          <w:szCs w:val="32"/>
        </w:rPr>
      </w:pPr>
      <w:r w:rsidRPr="007A7875">
        <w:rPr>
          <w:b/>
          <w:sz w:val="32"/>
          <w:szCs w:val="32"/>
        </w:rPr>
        <w:t xml:space="preserve">States of Matter Anticipatory Guide </w:t>
      </w:r>
    </w:p>
    <w:p w:rsidR="00EE0976" w:rsidRPr="006815A2" w:rsidRDefault="00EE0976" w:rsidP="00577419">
      <w:pPr>
        <w:rPr>
          <w:b/>
          <w:sz w:val="24"/>
          <w:szCs w:val="24"/>
        </w:rPr>
      </w:pPr>
      <w:r w:rsidRPr="006815A2">
        <w:rPr>
          <w:b/>
          <w:sz w:val="24"/>
          <w:szCs w:val="24"/>
        </w:rPr>
        <w:t>What do you think?</w:t>
      </w:r>
      <w:r>
        <w:rPr>
          <w:b/>
          <w:sz w:val="24"/>
          <w:szCs w:val="24"/>
        </w:rPr>
        <w:tab/>
      </w:r>
      <w:r>
        <w:rPr>
          <w:b/>
          <w:sz w:val="24"/>
          <w:szCs w:val="24"/>
        </w:rPr>
        <w:tab/>
        <w:t xml:space="preserve">               Statement w/evidence</w:t>
      </w:r>
      <w:r>
        <w:rPr>
          <w:b/>
          <w:sz w:val="24"/>
          <w:szCs w:val="24"/>
        </w:rPr>
        <w:tab/>
      </w:r>
      <w:r>
        <w:rPr>
          <w:b/>
          <w:sz w:val="24"/>
          <w:szCs w:val="24"/>
        </w:rPr>
        <w:tab/>
      </w:r>
      <w:r>
        <w:rPr>
          <w:b/>
          <w:sz w:val="24"/>
          <w:szCs w:val="24"/>
        </w:rPr>
        <w:tab/>
        <w:t>What you now think after?</w:t>
      </w:r>
    </w:p>
    <w:tbl>
      <w:tblPr>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5220"/>
        <w:gridCol w:w="2922"/>
      </w:tblGrid>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Water can be in 3 states of matter.</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p w:rsidR="00EE0976" w:rsidRPr="00FE7636" w:rsidRDefault="00EE0976" w:rsidP="0025662B">
            <w:pPr>
              <w:spacing w:after="0" w:line="240" w:lineRule="auto"/>
            </w:pPr>
          </w:p>
          <w:p w:rsidR="00EE0976" w:rsidRPr="00FE7636" w:rsidRDefault="00EE0976" w:rsidP="0025662B">
            <w:pPr>
              <w:spacing w:after="0" w:line="240" w:lineRule="auto"/>
            </w:pP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r>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p w:rsidR="00EE0976" w:rsidRPr="00FE7636" w:rsidRDefault="00EE0976" w:rsidP="0025662B">
            <w:pPr>
              <w:spacing w:after="0" w:line="240" w:lineRule="auto"/>
            </w:pPr>
          </w:p>
          <w:p w:rsidR="00EE0976" w:rsidRPr="00FE7636" w:rsidRDefault="00EE0976" w:rsidP="0025662B">
            <w:pPr>
              <w:spacing w:after="0" w:line="240" w:lineRule="auto"/>
            </w:pPr>
          </w:p>
        </w:tc>
        <w:tc>
          <w:tcPr>
            <w:tcW w:w="5220" w:type="dxa"/>
          </w:tcPr>
          <w:p w:rsidR="00EE0976" w:rsidRPr="00FE7636" w:rsidRDefault="00EE0976" w:rsidP="0025662B">
            <w:pPr>
              <w:spacing w:after="0" w:line="240" w:lineRule="auto"/>
            </w:pPr>
            <w:r w:rsidRPr="00FE7636">
              <w:t>When ice melts some water is released in the form of gas.</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p w:rsidR="00EE0976" w:rsidRPr="00FE7636" w:rsidRDefault="00EE0976" w:rsidP="0025662B">
            <w:pPr>
              <w:spacing w:after="0" w:line="240" w:lineRule="auto"/>
            </w:pPr>
          </w:p>
          <w:p w:rsidR="00EE0976" w:rsidRPr="00FE7636" w:rsidRDefault="00EE0976" w:rsidP="0025662B">
            <w:pPr>
              <w:spacing w:after="0" w:line="240" w:lineRule="auto"/>
            </w:pP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r>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Temperature affects matter.</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p w:rsidR="00EE0976" w:rsidRPr="00FE7636" w:rsidRDefault="00EE0976" w:rsidP="0025662B">
            <w:pPr>
              <w:spacing w:after="0" w:line="240" w:lineRule="auto"/>
            </w:pPr>
          </w:p>
          <w:p w:rsidR="00EE0976" w:rsidRPr="00FE7636" w:rsidRDefault="00EE0976" w:rsidP="0025662B">
            <w:pPr>
              <w:spacing w:after="0" w:line="240" w:lineRule="auto"/>
            </w:pP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r>
      <w:tr w:rsidR="00EE0976" w:rsidRPr="00FE7636" w:rsidTr="0025662B">
        <w:trPr>
          <w:trHeight w:val="1341"/>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Water in the solid state the particles are free to move.</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r>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Ice cannot float.</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r>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You can see water turn into a gas.</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r>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Melted ice takes on the shape of its container.</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r>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You can change a gas to a liquid.</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p w:rsidR="00EE0976" w:rsidRPr="00FE7636" w:rsidRDefault="00EE0976" w:rsidP="0025662B">
            <w:pPr>
              <w:spacing w:after="0" w:line="240" w:lineRule="auto"/>
            </w:pPr>
          </w:p>
        </w:tc>
      </w:tr>
      <w:tr w:rsidR="00EE0976" w:rsidRPr="00FE7636" w:rsidTr="0025662B">
        <w:trPr>
          <w:trHeight w:val="1254"/>
        </w:trPr>
        <w:tc>
          <w:tcPr>
            <w:tcW w:w="2808" w:type="dxa"/>
          </w:tcPr>
          <w:p w:rsidR="00EE0976" w:rsidRPr="00FE7636" w:rsidRDefault="00EE0976" w:rsidP="0025662B">
            <w:pPr>
              <w:spacing w:after="0" w:line="240" w:lineRule="auto"/>
            </w:pPr>
          </w:p>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tc>
        <w:tc>
          <w:tcPr>
            <w:tcW w:w="5220" w:type="dxa"/>
          </w:tcPr>
          <w:p w:rsidR="00EE0976" w:rsidRPr="00FE7636" w:rsidRDefault="00EE0976" w:rsidP="0025662B">
            <w:pPr>
              <w:spacing w:after="0" w:line="240" w:lineRule="auto"/>
            </w:pPr>
            <w:r w:rsidRPr="00FE7636">
              <w:t>This experiment was fun.</w:t>
            </w:r>
          </w:p>
          <w:p w:rsidR="00EE0976" w:rsidRPr="00FE7636" w:rsidRDefault="00EE0976" w:rsidP="0025662B">
            <w:pPr>
              <w:spacing w:after="0" w:line="240" w:lineRule="auto"/>
            </w:pPr>
          </w:p>
          <w:p w:rsidR="00EE0976" w:rsidRPr="00FE7636" w:rsidRDefault="00EE0976" w:rsidP="0025662B">
            <w:pPr>
              <w:spacing w:after="0" w:line="240" w:lineRule="auto"/>
            </w:pPr>
            <w:r w:rsidRPr="00FE7636">
              <w:t>Evidence:</w:t>
            </w:r>
          </w:p>
        </w:tc>
        <w:tc>
          <w:tcPr>
            <w:tcW w:w="2922" w:type="dxa"/>
          </w:tcPr>
          <w:p w:rsidR="00EE0976" w:rsidRPr="00FE7636" w:rsidRDefault="00EE0976" w:rsidP="0025662B">
            <w:pPr>
              <w:spacing w:after="0" w:line="240" w:lineRule="auto"/>
            </w:pPr>
          </w:p>
          <w:p w:rsidR="00EE0976" w:rsidRPr="00FE7636" w:rsidRDefault="00EE0976" w:rsidP="0025662B">
            <w:pPr>
              <w:spacing w:after="0" w:line="240" w:lineRule="auto"/>
            </w:pPr>
            <w:r w:rsidRPr="00FE7636">
              <w:t>Agree/Disagree</w:t>
            </w:r>
          </w:p>
          <w:p w:rsidR="00EE0976" w:rsidRPr="00FE7636" w:rsidRDefault="00EE0976" w:rsidP="0025662B">
            <w:pPr>
              <w:spacing w:after="0" w:line="240" w:lineRule="auto"/>
            </w:pPr>
          </w:p>
        </w:tc>
      </w:tr>
    </w:tbl>
    <w:p w:rsidR="00EE0976" w:rsidRDefault="00EE0976" w:rsidP="00577419">
      <w:pPr>
        <w:ind w:left="2160" w:firstLine="720"/>
        <w:rPr>
          <w:b/>
          <w:sz w:val="32"/>
        </w:rPr>
      </w:pPr>
    </w:p>
    <w:p w:rsidR="00EE0976" w:rsidRPr="0054670E" w:rsidRDefault="00EE0976" w:rsidP="00577419">
      <w:pPr>
        <w:ind w:left="2160" w:firstLine="720"/>
        <w:rPr>
          <w:b/>
          <w:sz w:val="32"/>
        </w:rPr>
      </w:pPr>
      <w:r>
        <w:rPr>
          <w:b/>
          <w:sz w:val="32"/>
        </w:rPr>
        <w:t xml:space="preserve">States of Matter </w:t>
      </w:r>
      <w:r w:rsidRPr="0054670E">
        <w:rPr>
          <w:b/>
          <w:sz w:val="32"/>
        </w:rPr>
        <w:t>Data &amp; Observations</w:t>
      </w:r>
    </w:p>
    <w:p w:rsidR="00EE0976" w:rsidRDefault="00EE0976" w:rsidP="00577419">
      <w:r>
        <w:tab/>
      </w:r>
      <w:r>
        <w:tab/>
      </w:r>
      <w:r>
        <w:tab/>
      </w:r>
      <w:r>
        <w:tab/>
      </w:r>
      <w:r>
        <w:tab/>
      </w:r>
    </w:p>
    <w:p w:rsidR="00EE0976" w:rsidRDefault="00EE0976" w:rsidP="00577419">
      <w:pPr>
        <w:ind w:left="2880" w:firstLine="720"/>
      </w:pPr>
      <w:r>
        <w:t>Names of each person in group _______________________________________</w:t>
      </w:r>
    </w:p>
    <w:p w:rsidR="00EE0976" w:rsidRDefault="00EE0976" w:rsidP="00577419">
      <w:r>
        <w:tab/>
      </w:r>
      <w:r>
        <w:tab/>
      </w:r>
      <w:r>
        <w:tab/>
      </w:r>
      <w:r>
        <w:tab/>
      </w:r>
      <w:r>
        <w:tab/>
        <w:t>Date______________________</w:t>
      </w:r>
    </w:p>
    <w:tbl>
      <w:tblPr>
        <w:tblW w:w="1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6"/>
        <w:gridCol w:w="828"/>
        <w:gridCol w:w="2518"/>
        <w:gridCol w:w="2882"/>
        <w:gridCol w:w="3121"/>
      </w:tblGrid>
      <w:tr w:rsidR="00EE0976" w:rsidRPr="00A35D7E" w:rsidTr="0025662B">
        <w:trPr>
          <w:trHeight w:val="1192"/>
        </w:trPr>
        <w:tc>
          <w:tcPr>
            <w:tcW w:w="2156" w:type="dxa"/>
          </w:tcPr>
          <w:p w:rsidR="00EE0976" w:rsidRPr="00A35D7E" w:rsidRDefault="00EE0976" w:rsidP="0025662B">
            <w:pPr>
              <w:spacing w:after="0" w:line="240" w:lineRule="auto"/>
              <w:rPr>
                <w:b/>
                <w:sz w:val="24"/>
                <w:szCs w:val="24"/>
              </w:rPr>
            </w:pPr>
            <w:r w:rsidRPr="00A35D7E">
              <w:rPr>
                <w:b/>
                <w:sz w:val="24"/>
                <w:szCs w:val="24"/>
              </w:rPr>
              <w:t xml:space="preserve">     Material</w:t>
            </w:r>
          </w:p>
        </w:tc>
        <w:tc>
          <w:tcPr>
            <w:tcW w:w="3346" w:type="dxa"/>
            <w:gridSpan w:val="2"/>
          </w:tcPr>
          <w:p w:rsidR="00EE0976" w:rsidRPr="00A35D7E" w:rsidRDefault="00EE0976" w:rsidP="0025662B">
            <w:pPr>
              <w:spacing w:after="0" w:line="240" w:lineRule="auto"/>
              <w:rPr>
                <w:b/>
                <w:sz w:val="24"/>
                <w:szCs w:val="24"/>
              </w:rPr>
            </w:pPr>
            <w:r w:rsidRPr="00A35D7E">
              <w:rPr>
                <w:b/>
                <w:sz w:val="24"/>
                <w:szCs w:val="24"/>
              </w:rPr>
              <w:t xml:space="preserve">              State of </w:t>
            </w:r>
            <w:smartTag w:uri="urn:schemas-microsoft-com:office:smarttags" w:element="place">
              <w:smartTag w:uri="urn:schemas-microsoft-com:office:smarttags" w:element="State">
                <w:r w:rsidRPr="00A35D7E">
                  <w:rPr>
                    <w:b/>
                    <w:sz w:val="24"/>
                    <w:szCs w:val="24"/>
                  </w:rPr>
                  <w:t>Matter</w:t>
                </w:r>
              </w:smartTag>
            </w:smartTag>
          </w:p>
        </w:tc>
        <w:tc>
          <w:tcPr>
            <w:tcW w:w="2882" w:type="dxa"/>
          </w:tcPr>
          <w:p w:rsidR="00EE0976" w:rsidRPr="00A35D7E" w:rsidRDefault="00EE0976" w:rsidP="0025662B">
            <w:pPr>
              <w:spacing w:after="0" w:line="240" w:lineRule="auto"/>
              <w:rPr>
                <w:b/>
                <w:sz w:val="24"/>
                <w:szCs w:val="24"/>
              </w:rPr>
            </w:pPr>
            <w:r w:rsidRPr="00A35D7E">
              <w:rPr>
                <w:b/>
                <w:sz w:val="24"/>
                <w:szCs w:val="24"/>
              </w:rPr>
              <w:t>Takes shape of container</w:t>
            </w:r>
          </w:p>
          <w:p w:rsidR="00EE0976" w:rsidRPr="00A35D7E" w:rsidRDefault="00EE0976" w:rsidP="0025662B">
            <w:pPr>
              <w:spacing w:after="0" w:line="240" w:lineRule="auto"/>
              <w:rPr>
                <w:b/>
                <w:sz w:val="24"/>
                <w:szCs w:val="24"/>
              </w:rPr>
            </w:pPr>
            <w:r w:rsidRPr="00A35D7E">
              <w:rPr>
                <w:b/>
                <w:sz w:val="24"/>
                <w:szCs w:val="24"/>
              </w:rPr>
              <w:t xml:space="preserve">           (yes or no)</w:t>
            </w:r>
          </w:p>
        </w:tc>
        <w:tc>
          <w:tcPr>
            <w:tcW w:w="3121" w:type="dxa"/>
          </w:tcPr>
          <w:p w:rsidR="00EE0976" w:rsidRPr="00A35D7E" w:rsidRDefault="00EE0976" w:rsidP="0025662B">
            <w:pPr>
              <w:spacing w:after="0" w:line="240" w:lineRule="auto"/>
              <w:rPr>
                <w:b/>
                <w:sz w:val="24"/>
                <w:szCs w:val="24"/>
              </w:rPr>
            </w:pPr>
            <w:r w:rsidRPr="00A35D7E">
              <w:rPr>
                <w:b/>
                <w:sz w:val="24"/>
                <w:szCs w:val="24"/>
              </w:rPr>
              <w:t xml:space="preserve">  Other Characteristics</w:t>
            </w:r>
          </w:p>
        </w:tc>
      </w:tr>
      <w:tr w:rsidR="00EE0976" w:rsidRPr="00A35D7E" w:rsidTr="0025662B">
        <w:trPr>
          <w:trHeight w:val="1192"/>
        </w:trPr>
        <w:tc>
          <w:tcPr>
            <w:tcW w:w="2156" w:type="dxa"/>
          </w:tcPr>
          <w:p w:rsidR="00EE0976" w:rsidRPr="00A35D7E" w:rsidRDefault="00EE0976" w:rsidP="0025662B">
            <w:pPr>
              <w:spacing w:after="0" w:line="240" w:lineRule="auto"/>
            </w:pPr>
          </w:p>
          <w:p w:rsidR="00EE0976" w:rsidRPr="00A35D7E" w:rsidRDefault="00EE0976" w:rsidP="0025662B">
            <w:pPr>
              <w:spacing w:after="0" w:line="240" w:lineRule="auto"/>
              <w:rPr>
                <w:b/>
                <w:sz w:val="24"/>
                <w:szCs w:val="24"/>
              </w:rPr>
            </w:pPr>
            <w:r w:rsidRPr="00A35D7E">
              <w:rPr>
                <w:b/>
                <w:sz w:val="24"/>
                <w:szCs w:val="24"/>
              </w:rPr>
              <w:t>Ice Cubes</w:t>
            </w:r>
          </w:p>
        </w:tc>
        <w:tc>
          <w:tcPr>
            <w:tcW w:w="3346" w:type="dxa"/>
            <w:gridSpan w:val="2"/>
          </w:tcPr>
          <w:p w:rsidR="00EE0976" w:rsidRPr="00A35D7E" w:rsidRDefault="00EE0976" w:rsidP="0025662B">
            <w:pPr>
              <w:spacing w:after="0" w:line="240" w:lineRule="auto"/>
            </w:pPr>
          </w:p>
        </w:tc>
        <w:tc>
          <w:tcPr>
            <w:tcW w:w="2882" w:type="dxa"/>
          </w:tcPr>
          <w:p w:rsidR="00EE0976" w:rsidRPr="00A35D7E" w:rsidRDefault="00EE0976" w:rsidP="0025662B">
            <w:pPr>
              <w:spacing w:after="0" w:line="240" w:lineRule="auto"/>
            </w:pPr>
          </w:p>
        </w:tc>
        <w:tc>
          <w:tcPr>
            <w:tcW w:w="3121" w:type="dxa"/>
          </w:tcPr>
          <w:p w:rsidR="00EE0976" w:rsidRPr="00A35D7E" w:rsidRDefault="00EE0976" w:rsidP="0025662B">
            <w:pPr>
              <w:spacing w:after="0" w:line="240" w:lineRule="auto"/>
            </w:pPr>
          </w:p>
          <w:p w:rsidR="00EE0976" w:rsidRPr="00A35D7E" w:rsidRDefault="00EE0976" w:rsidP="0025662B">
            <w:pPr>
              <w:spacing w:after="0" w:line="240" w:lineRule="auto"/>
            </w:pPr>
            <w:r w:rsidRPr="00A35D7E">
              <w:t>Floats:  yes or no</w:t>
            </w:r>
          </w:p>
        </w:tc>
      </w:tr>
      <w:tr w:rsidR="00EE0976" w:rsidRPr="00A35D7E" w:rsidTr="0025662B">
        <w:trPr>
          <w:trHeight w:val="1192"/>
        </w:trPr>
        <w:tc>
          <w:tcPr>
            <w:tcW w:w="2156" w:type="dxa"/>
          </w:tcPr>
          <w:p w:rsidR="00EE0976" w:rsidRPr="00A35D7E" w:rsidRDefault="00EE0976" w:rsidP="0025662B">
            <w:pPr>
              <w:spacing w:after="0" w:line="240" w:lineRule="auto"/>
            </w:pPr>
          </w:p>
          <w:p w:rsidR="00EE0976" w:rsidRPr="00A35D7E" w:rsidRDefault="00EE0976" w:rsidP="0025662B">
            <w:pPr>
              <w:spacing w:after="0" w:line="240" w:lineRule="auto"/>
              <w:rPr>
                <w:b/>
                <w:sz w:val="24"/>
                <w:szCs w:val="24"/>
              </w:rPr>
            </w:pPr>
            <w:r w:rsidRPr="00A35D7E">
              <w:rPr>
                <w:b/>
                <w:sz w:val="24"/>
                <w:szCs w:val="24"/>
              </w:rPr>
              <w:t>Water</w:t>
            </w:r>
          </w:p>
        </w:tc>
        <w:tc>
          <w:tcPr>
            <w:tcW w:w="3346" w:type="dxa"/>
            <w:gridSpan w:val="2"/>
          </w:tcPr>
          <w:p w:rsidR="00EE0976" w:rsidRPr="00A35D7E" w:rsidRDefault="00EE0976" w:rsidP="0025662B">
            <w:pPr>
              <w:spacing w:after="0" w:line="240" w:lineRule="auto"/>
            </w:pPr>
          </w:p>
        </w:tc>
        <w:tc>
          <w:tcPr>
            <w:tcW w:w="2882" w:type="dxa"/>
          </w:tcPr>
          <w:p w:rsidR="00EE0976" w:rsidRPr="00A35D7E" w:rsidRDefault="00EE0976" w:rsidP="0025662B">
            <w:pPr>
              <w:spacing w:after="0" w:line="240" w:lineRule="auto"/>
            </w:pPr>
          </w:p>
        </w:tc>
        <w:tc>
          <w:tcPr>
            <w:tcW w:w="3121" w:type="dxa"/>
          </w:tcPr>
          <w:p w:rsidR="00EE0976" w:rsidRPr="00A35D7E" w:rsidRDefault="00EE0976" w:rsidP="0025662B">
            <w:pPr>
              <w:spacing w:after="0" w:line="240" w:lineRule="auto"/>
            </w:pPr>
          </w:p>
          <w:p w:rsidR="00EE0976" w:rsidRPr="00A35D7E" w:rsidRDefault="00EE0976" w:rsidP="0025662B">
            <w:pPr>
              <w:spacing w:after="0" w:line="240" w:lineRule="auto"/>
            </w:pPr>
            <w:r w:rsidRPr="00A35D7E">
              <w:t>Higher or lower in tray than ice</w:t>
            </w:r>
          </w:p>
        </w:tc>
      </w:tr>
      <w:tr w:rsidR="00EE0976" w:rsidRPr="00A35D7E" w:rsidTr="0025662B">
        <w:trPr>
          <w:trHeight w:val="1043"/>
        </w:trPr>
        <w:tc>
          <w:tcPr>
            <w:tcW w:w="2984" w:type="dxa"/>
            <w:gridSpan w:val="2"/>
          </w:tcPr>
          <w:p w:rsidR="00EE0976" w:rsidRPr="00A35D7E" w:rsidRDefault="00EE0976" w:rsidP="0025662B">
            <w:pPr>
              <w:spacing w:after="0" w:line="240" w:lineRule="auto"/>
            </w:pPr>
          </w:p>
          <w:p w:rsidR="00EE0976" w:rsidRPr="00A35D7E" w:rsidRDefault="00EE0976" w:rsidP="0025662B">
            <w:pPr>
              <w:spacing w:after="0" w:line="240" w:lineRule="auto"/>
              <w:rPr>
                <w:b/>
                <w:sz w:val="24"/>
                <w:szCs w:val="24"/>
              </w:rPr>
            </w:pPr>
            <w:r w:rsidRPr="00A35D7E">
              <w:rPr>
                <w:b/>
                <w:sz w:val="24"/>
                <w:szCs w:val="24"/>
              </w:rPr>
              <w:t xml:space="preserve">             Material</w:t>
            </w:r>
          </w:p>
        </w:tc>
        <w:tc>
          <w:tcPr>
            <w:tcW w:w="8521" w:type="dxa"/>
            <w:gridSpan w:val="3"/>
          </w:tcPr>
          <w:p w:rsidR="00EE0976" w:rsidRPr="00A35D7E" w:rsidRDefault="00EE0976" w:rsidP="0025662B">
            <w:pPr>
              <w:spacing w:after="0" w:line="240" w:lineRule="auto"/>
            </w:pPr>
          </w:p>
          <w:p w:rsidR="00EE0976" w:rsidRPr="00A35D7E" w:rsidRDefault="00EE0976" w:rsidP="0025662B">
            <w:pPr>
              <w:spacing w:after="0" w:line="240" w:lineRule="auto"/>
              <w:rPr>
                <w:b/>
                <w:sz w:val="24"/>
                <w:szCs w:val="24"/>
              </w:rPr>
            </w:pPr>
            <w:r w:rsidRPr="00A35D7E">
              <w:t xml:space="preserve">                                                         </w:t>
            </w:r>
            <w:r w:rsidRPr="00A35D7E">
              <w:rPr>
                <w:b/>
                <w:sz w:val="24"/>
                <w:szCs w:val="24"/>
              </w:rPr>
              <w:t xml:space="preserve">  Observations</w:t>
            </w:r>
          </w:p>
        </w:tc>
      </w:tr>
      <w:tr w:rsidR="00EE0976" w:rsidRPr="00A35D7E" w:rsidTr="0025662B">
        <w:trPr>
          <w:trHeight w:val="1610"/>
        </w:trPr>
        <w:tc>
          <w:tcPr>
            <w:tcW w:w="2984" w:type="dxa"/>
            <w:gridSpan w:val="2"/>
          </w:tcPr>
          <w:p w:rsidR="00EE0976" w:rsidRPr="00A35D7E" w:rsidRDefault="00EE0976" w:rsidP="0025662B">
            <w:pPr>
              <w:spacing w:after="0" w:line="240" w:lineRule="auto"/>
            </w:pPr>
          </w:p>
          <w:p w:rsidR="00EE0976" w:rsidRPr="00A35D7E" w:rsidRDefault="00EE0976" w:rsidP="0025662B">
            <w:pPr>
              <w:spacing w:after="0" w:line="240" w:lineRule="auto"/>
            </w:pPr>
          </w:p>
          <w:p w:rsidR="00EE0976" w:rsidRPr="00A35D7E" w:rsidRDefault="00EE0976" w:rsidP="0025662B">
            <w:pPr>
              <w:spacing w:after="0" w:line="240" w:lineRule="auto"/>
              <w:rPr>
                <w:b/>
                <w:sz w:val="24"/>
                <w:szCs w:val="24"/>
              </w:rPr>
            </w:pPr>
            <w:r w:rsidRPr="00A35D7E">
              <w:rPr>
                <w:b/>
                <w:sz w:val="24"/>
                <w:szCs w:val="24"/>
              </w:rPr>
              <w:t xml:space="preserve">                Glass</w:t>
            </w:r>
          </w:p>
        </w:tc>
        <w:tc>
          <w:tcPr>
            <w:tcW w:w="8521" w:type="dxa"/>
            <w:gridSpan w:val="3"/>
          </w:tcPr>
          <w:p w:rsidR="00EE0976" w:rsidRPr="00A35D7E" w:rsidRDefault="00EE0976" w:rsidP="0025662B">
            <w:pPr>
              <w:spacing w:after="0" w:line="240" w:lineRule="auto"/>
            </w:pPr>
          </w:p>
        </w:tc>
      </w:tr>
      <w:tr w:rsidR="00EE0976" w:rsidRPr="00A35D7E" w:rsidTr="0025662B">
        <w:trPr>
          <w:trHeight w:val="2015"/>
        </w:trPr>
        <w:tc>
          <w:tcPr>
            <w:tcW w:w="2984" w:type="dxa"/>
            <w:gridSpan w:val="2"/>
          </w:tcPr>
          <w:p w:rsidR="00EE0976" w:rsidRPr="00A35D7E" w:rsidRDefault="00EE0976" w:rsidP="0025662B">
            <w:pPr>
              <w:spacing w:after="0" w:line="240" w:lineRule="auto"/>
            </w:pPr>
          </w:p>
          <w:p w:rsidR="00EE0976" w:rsidRPr="00A35D7E" w:rsidRDefault="00EE0976" w:rsidP="0025662B">
            <w:pPr>
              <w:spacing w:after="0" w:line="240" w:lineRule="auto"/>
            </w:pPr>
          </w:p>
          <w:p w:rsidR="00EE0976" w:rsidRPr="00A35D7E" w:rsidRDefault="00EE0976" w:rsidP="0025662B">
            <w:pPr>
              <w:spacing w:after="0" w:line="240" w:lineRule="auto"/>
            </w:pPr>
          </w:p>
          <w:p w:rsidR="00EE0976" w:rsidRPr="00A35D7E" w:rsidRDefault="00EE0976" w:rsidP="0025662B">
            <w:pPr>
              <w:spacing w:after="0" w:line="240" w:lineRule="auto"/>
              <w:rPr>
                <w:b/>
                <w:sz w:val="24"/>
                <w:szCs w:val="24"/>
              </w:rPr>
            </w:pPr>
            <w:r w:rsidRPr="00A35D7E">
              <w:rPr>
                <w:b/>
                <w:sz w:val="24"/>
                <w:szCs w:val="24"/>
              </w:rPr>
              <w:t xml:space="preserve">        Beaker with ice</w:t>
            </w:r>
          </w:p>
        </w:tc>
        <w:tc>
          <w:tcPr>
            <w:tcW w:w="8521" w:type="dxa"/>
            <w:gridSpan w:val="3"/>
          </w:tcPr>
          <w:p w:rsidR="00EE0976" w:rsidRPr="00A35D7E" w:rsidRDefault="00EE0976" w:rsidP="0025662B">
            <w:pPr>
              <w:spacing w:after="0" w:line="240" w:lineRule="auto"/>
            </w:pPr>
          </w:p>
        </w:tc>
      </w:tr>
    </w:tbl>
    <w:p w:rsidR="00EE0976" w:rsidRDefault="00EE0976" w:rsidP="00577419"/>
    <w:p w:rsidR="00EE0976" w:rsidRDefault="00EE0976" w:rsidP="00577419">
      <w:pPr>
        <w:rPr>
          <w:b/>
          <w:sz w:val="32"/>
          <w:szCs w:val="32"/>
        </w:rPr>
      </w:pPr>
      <w:r>
        <w:rPr>
          <w:b/>
          <w:sz w:val="32"/>
          <w:szCs w:val="32"/>
        </w:rPr>
        <w:br w:type="page"/>
      </w:r>
      <w:r w:rsidRPr="00101139">
        <w:rPr>
          <w:b/>
          <w:sz w:val="32"/>
          <w:szCs w:val="32"/>
        </w:rPr>
        <w:t>Questions &amp; Conclusions</w:t>
      </w:r>
      <w:r>
        <w:rPr>
          <w:b/>
          <w:sz w:val="32"/>
          <w:szCs w:val="32"/>
        </w:rPr>
        <w:t>:</w:t>
      </w:r>
    </w:p>
    <w:p w:rsidR="00EE0976" w:rsidRPr="00101139" w:rsidRDefault="00EE0976" w:rsidP="00577419">
      <w:pPr>
        <w:pStyle w:val="ListParagraph"/>
        <w:numPr>
          <w:ilvl w:val="0"/>
          <w:numId w:val="2"/>
        </w:numPr>
        <w:rPr>
          <w:b/>
          <w:sz w:val="24"/>
          <w:szCs w:val="24"/>
        </w:rPr>
      </w:pPr>
      <w:r w:rsidRPr="00101139">
        <w:rPr>
          <w:b/>
          <w:sz w:val="24"/>
          <w:szCs w:val="24"/>
        </w:rPr>
        <w:t>What is solid water called?</w:t>
      </w:r>
    </w:p>
    <w:p w:rsidR="00EE0976" w:rsidRDefault="00EE0976" w:rsidP="00577419">
      <w:pPr>
        <w:ind w:left="1080"/>
        <w:rPr>
          <w:b/>
          <w:sz w:val="24"/>
          <w:szCs w:val="24"/>
        </w:rPr>
      </w:pPr>
      <w:r>
        <w:rPr>
          <w:b/>
          <w:sz w:val="24"/>
          <w:szCs w:val="24"/>
        </w:rPr>
        <w:t>Liquid water?</w:t>
      </w:r>
    </w:p>
    <w:p w:rsidR="00EE0976" w:rsidRDefault="00EE0976" w:rsidP="00577419">
      <w:pPr>
        <w:ind w:left="1080"/>
        <w:rPr>
          <w:b/>
          <w:sz w:val="24"/>
          <w:szCs w:val="24"/>
        </w:rPr>
      </w:pPr>
      <w:r>
        <w:rPr>
          <w:b/>
          <w:sz w:val="24"/>
          <w:szCs w:val="24"/>
        </w:rPr>
        <w:t>Water as a gas?</w:t>
      </w:r>
    </w:p>
    <w:p w:rsidR="00EE0976" w:rsidRDefault="00EE0976" w:rsidP="00577419">
      <w:pPr>
        <w:pStyle w:val="ListParagraph"/>
        <w:numPr>
          <w:ilvl w:val="0"/>
          <w:numId w:val="2"/>
        </w:numPr>
        <w:rPr>
          <w:b/>
          <w:sz w:val="24"/>
          <w:szCs w:val="24"/>
        </w:rPr>
      </w:pPr>
      <w:r>
        <w:rPr>
          <w:b/>
          <w:sz w:val="24"/>
          <w:szCs w:val="24"/>
        </w:rPr>
        <w:t>Did the ice cube sink or float in the water?  Explain.</w:t>
      </w:r>
    </w:p>
    <w:p w:rsidR="00EE0976" w:rsidRDefault="00EE0976" w:rsidP="00577419">
      <w:pPr>
        <w:rPr>
          <w:b/>
          <w:sz w:val="24"/>
          <w:szCs w:val="24"/>
        </w:rPr>
      </w:pPr>
    </w:p>
    <w:p w:rsidR="00EE0976" w:rsidRDefault="00EE0976" w:rsidP="00577419">
      <w:pPr>
        <w:rPr>
          <w:b/>
          <w:sz w:val="24"/>
          <w:szCs w:val="24"/>
        </w:rPr>
      </w:pPr>
    </w:p>
    <w:p w:rsidR="00EE0976" w:rsidRDefault="00EE0976" w:rsidP="00577419">
      <w:pPr>
        <w:pStyle w:val="ListParagraph"/>
        <w:numPr>
          <w:ilvl w:val="0"/>
          <w:numId w:val="2"/>
        </w:numPr>
        <w:rPr>
          <w:b/>
          <w:sz w:val="24"/>
          <w:szCs w:val="24"/>
        </w:rPr>
      </w:pPr>
      <w:r>
        <w:rPr>
          <w:b/>
          <w:sz w:val="24"/>
          <w:szCs w:val="24"/>
        </w:rPr>
        <w:t>Which occupies more volume, an equal amount of water or ice? Explain.</w:t>
      </w:r>
    </w:p>
    <w:p w:rsidR="00EE0976" w:rsidRDefault="00EE0976" w:rsidP="00577419">
      <w:pPr>
        <w:rPr>
          <w:b/>
          <w:sz w:val="24"/>
          <w:szCs w:val="24"/>
        </w:rPr>
      </w:pPr>
    </w:p>
    <w:p w:rsidR="00EE0976" w:rsidRDefault="00EE0976" w:rsidP="00577419">
      <w:pPr>
        <w:rPr>
          <w:b/>
          <w:sz w:val="24"/>
          <w:szCs w:val="24"/>
        </w:rPr>
      </w:pPr>
    </w:p>
    <w:p w:rsidR="00EE0976" w:rsidRDefault="00EE0976" w:rsidP="00577419">
      <w:pPr>
        <w:pStyle w:val="ListParagraph"/>
        <w:numPr>
          <w:ilvl w:val="0"/>
          <w:numId w:val="2"/>
        </w:numPr>
        <w:rPr>
          <w:b/>
          <w:sz w:val="24"/>
          <w:szCs w:val="24"/>
        </w:rPr>
      </w:pPr>
      <w:r>
        <w:rPr>
          <w:b/>
          <w:sz w:val="24"/>
          <w:szCs w:val="24"/>
        </w:rPr>
        <w:t>Where did the water on the glass come from?</w:t>
      </w:r>
    </w:p>
    <w:p w:rsidR="00EE0976" w:rsidRDefault="00EE0976" w:rsidP="00577419">
      <w:pPr>
        <w:rPr>
          <w:b/>
          <w:sz w:val="24"/>
          <w:szCs w:val="24"/>
        </w:rPr>
      </w:pPr>
    </w:p>
    <w:p w:rsidR="00EE0976" w:rsidRDefault="00EE0976" w:rsidP="00577419">
      <w:pPr>
        <w:pStyle w:val="ListParagraph"/>
        <w:numPr>
          <w:ilvl w:val="0"/>
          <w:numId w:val="2"/>
        </w:numPr>
        <w:rPr>
          <w:b/>
          <w:sz w:val="24"/>
          <w:szCs w:val="24"/>
        </w:rPr>
      </w:pPr>
      <w:r>
        <w:rPr>
          <w:b/>
          <w:sz w:val="24"/>
          <w:szCs w:val="24"/>
        </w:rPr>
        <w:t>What are the characteristics of water as a gas?</w:t>
      </w:r>
    </w:p>
    <w:p w:rsidR="00EE0976" w:rsidRPr="00101139" w:rsidRDefault="00EE0976" w:rsidP="00577419">
      <w:pPr>
        <w:pStyle w:val="ListParagraph"/>
        <w:rPr>
          <w:b/>
          <w:sz w:val="24"/>
          <w:szCs w:val="24"/>
        </w:rPr>
      </w:pPr>
    </w:p>
    <w:p w:rsidR="00EE0976" w:rsidRDefault="00EE0976" w:rsidP="00577419">
      <w:pPr>
        <w:rPr>
          <w:b/>
          <w:sz w:val="24"/>
          <w:szCs w:val="24"/>
        </w:rPr>
      </w:pPr>
    </w:p>
    <w:p w:rsidR="00EE0976" w:rsidRDefault="00EE0976" w:rsidP="00577419">
      <w:pPr>
        <w:pStyle w:val="ListParagraph"/>
        <w:numPr>
          <w:ilvl w:val="0"/>
          <w:numId w:val="2"/>
        </w:numPr>
        <w:rPr>
          <w:b/>
          <w:sz w:val="24"/>
          <w:szCs w:val="24"/>
        </w:rPr>
      </w:pPr>
      <w:r>
        <w:rPr>
          <w:b/>
          <w:sz w:val="24"/>
          <w:szCs w:val="24"/>
        </w:rPr>
        <w:t>If you changed liquid water to water vapor in a pressure cooker, what volume would water vapor occupy?</w:t>
      </w:r>
    </w:p>
    <w:p w:rsidR="00EE0976" w:rsidRDefault="00EE0976" w:rsidP="00577419">
      <w:pPr>
        <w:rPr>
          <w:b/>
          <w:sz w:val="24"/>
          <w:szCs w:val="24"/>
        </w:rPr>
      </w:pPr>
    </w:p>
    <w:p w:rsidR="00EE0976" w:rsidRDefault="00EE0976" w:rsidP="00577419">
      <w:pPr>
        <w:pStyle w:val="ListParagraph"/>
        <w:numPr>
          <w:ilvl w:val="0"/>
          <w:numId w:val="2"/>
        </w:numPr>
        <w:rPr>
          <w:b/>
          <w:sz w:val="24"/>
          <w:szCs w:val="24"/>
        </w:rPr>
      </w:pPr>
      <w:r>
        <w:rPr>
          <w:b/>
          <w:sz w:val="24"/>
          <w:szCs w:val="24"/>
        </w:rPr>
        <w:t>Compare the characteristics of water as a solid, a liquid and a gas.</w:t>
      </w:r>
    </w:p>
    <w:p w:rsidR="00EE0976" w:rsidRDefault="00EE0976" w:rsidP="00577419">
      <w:pPr>
        <w:pStyle w:val="ListParagraph"/>
        <w:rPr>
          <w:b/>
          <w:sz w:val="24"/>
          <w:szCs w:val="24"/>
        </w:rPr>
      </w:pPr>
    </w:p>
    <w:p w:rsidR="00EE0976" w:rsidRDefault="00EE0976" w:rsidP="00577419">
      <w:pPr>
        <w:pStyle w:val="ListParagraph"/>
        <w:rPr>
          <w:b/>
          <w:sz w:val="24"/>
          <w:szCs w:val="24"/>
        </w:rPr>
      </w:pPr>
    </w:p>
    <w:p w:rsidR="00EE0976" w:rsidRPr="00101139" w:rsidRDefault="00EE0976" w:rsidP="00577419">
      <w:pPr>
        <w:pStyle w:val="ListParagraph"/>
        <w:rPr>
          <w:b/>
          <w:sz w:val="24"/>
          <w:szCs w:val="24"/>
        </w:rPr>
      </w:pPr>
    </w:p>
    <w:p w:rsidR="00EE0976" w:rsidRDefault="00EE0976" w:rsidP="00577419">
      <w:pPr>
        <w:rPr>
          <w:b/>
          <w:sz w:val="24"/>
          <w:szCs w:val="24"/>
        </w:rPr>
      </w:pPr>
      <w:r>
        <w:rPr>
          <w:b/>
          <w:sz w:val="24"/>
          <w:szCs w:val="24"/>
        </w:rPr>
        <w:t>Self check:  Answer the following with a yes or no.</w:t>
      </w:r>
    </w:p>
    <w:p w:rsidR="00EE0976" w:rsidRDefault="00EE0976" w:rsidP="00577419">
      <w:pPr>
        <w:spacing w:after="0" w:line="480" w:lineRule="auto"/>
        <w:rPr>
          <w:b/>
          <w:sz w:val="24"/>
          <w:szCs w:val="24"/>
        </w:rPr>
      </w:pPr>
      <w:r>
        <w:rPr>
          <w:b/>
          <w:sz w:val="24"/>
          <w:szCs w:val="24"/>
        </w:rPr>
        <w:t>____________ Can you observe the characteristics of a solid?</w:t>
      </w:r>
    </w:p>
    <w:p w:rsidR="00EE0976" w:rsidRDefault="00EE0976" w:rsidP="00577419">
      <w:pPr>
        <w:spacing w:after="0" w:line="480" w:lineRule="auto"/>
        <w:rPr>
          <w:b/>
          <w:sz w:val="24"/>
          <w:szCs w:val="24"/>
        </w:rPr>
      </w:pPr>
      <w:r>
        <w:rPr>
          <w:b/>
          <w:sz w:val="24"/>
          <w:szCs w:val="24"/>
        </w:rPr>
        <w:t>____________ Can you observe a gas change to a liquid?</w:t>
      </w:r>
    </w:p>
    <w:p w:rsidR="00EE0976" w:rsidRDefault="00EE0976" w:rsidP="00577419">
      <w:pPr>
        <w:spacing w:after="0" w:line="480" w:lineRule="auto"/>
        <w:rPr>
          <w:b/>
          <w:sz w:val="24"/>
          <w:szCs w:val="24"/>
        </w:rPr>
      </w:pPr>
      <w:r>
        <w:rPr>
          <w:b/>
          <w:sz w:val="24"/>
          <w:szCs w:val="24"/>
        </w:rPr>
        <w:t>____________ Can you compare the characteristics of water as a solid, a liquid, and a gas?</w:t>
      </w:r>
    </w:p>
    <w:p w:rsidR="00EE0976" w:rsidRDefault="00EE0976" w:rsidP="00577419">
      <w:pPr>
        <w:spacing w:after="0" w:line="480" w:lineRule="auto"/>
        <w:rPr>
          <w:b/>
          <w:sz w:val="24"/>
          <w:szCs w:val="24"/>
        </w:rPr>
      </w:pPr>
      <w:r>
        <w:rPr>
          <w:b/>
          <w:sz w:val="24"/>
          <w:szCs w:val="24"/>
        </w:rPr>
        <w:t>____________ Do you have a better understanding of the states of matter?</w:t>
      </w:r>
    </w:p>
    <w:p w:rsidR="00EE0976" w:rsidRPr="003548A4" w:rsidRDefault="00EE0976" w:rsidP="00577419">
      <w:pPr>
        <w:rPr>
          <w:sz w:val="28"/>
          <w:szCs w:val="28"/>
        </w:rPr>
      </w:pPr>
      <w:r>
        <w:rPr>
          <w:b/>
          <w:sz w:val="24"/>
          <w:szCs w:val="24"/>
        </w:rPr>
        <w:t>____________ Did you enjoy doing this lab?</w:t>
      </w:r>
    </w:p>
    <w:sectPr w:rsidR="00EE0976" w:rsidRPr="003548A4" w:rsidSect="00D272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F2AB4"/>
    <w:multiLevelType w:val="hybridMultilevel"/>
    <w:tmpl w:val="CA2A37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B24D00"/>
    <w:multiLevelType w:val="hybridMultilevel"/>
    <w:tmpl w:val="F8F8DB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8A4"/>
    <w:rsid w:val="00101139"/>
    <w:rsid w:val="00131826"/>
    <w:rsid w:val="00157E71"/>
    <w:rsid w:val="001F3DAA"/>
    <w:rsid w:val="0025662B"/>
    <w:rsid w:val="00331F67"/>
    <w:rsid w:val="003548A4"/>
    <w:rsid w:val="00371341"/>
    <w:rsid w:val="003A3A7C"/>
    <w:rsid w:val="0054670E"/>
    <w:rsid w:val="00577419"/>
    <w:rsid w:val="0068063F"/>
    <w:rsid w:val="006815A2"/>
    <w:rsid w:val="006A3B14"/>
    <w:rsid w:val="007446AC"/>
    <w:rsid w:val="007516A2"/>
    <w:rsid w:val="007A7875"/>
    <w:rsid w:val="008D437F"/>
    <w:rsid w:val="00915A6D"/>
    <w:rsid w:val="00965E68"/>
    <w:rsid w:val="009E3CEF"/>
    <w:rsid w:val="00A35D7E"/>
    <w:rsid w:val="00AA5681"/>
    <w:rsid w:val="00AB045F"/>
    <w:rsid w:val="00BA6D6A"/>
    <w:rsid w:val="00C10186"/>
    <w:rsid w:val="00C12435"/>
    <w:rsid w:val="00C50ED9"/>
    <w:rsid w:val="00C52224"/>
    <w:rsid w:val="00D2724E"/>
    <w:rsid w:val="00D837BB"/>
    <w:rsid w:val="00E91ABC"/>
    <w:rsid w:val="00EA09E5"/>
    <w:rsid w:val="00EC0B8C"/>
    <w:rsid w:val="00ED0EE8"/>
    <w:rsid w:val="00EE0976"/>
    <w:rsid w:val="00FD1A78"/>
    <w:rsid w:val="00FD1C4B"/>
    <w:rsid w:val="00FE76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806</Words>
  <Characters>4596</Characters>
  <Application>Microsoft Office Outlook</Application>
  <DocSecurity>0</DocSecurity>
  <Lines>0</Lines>
  <Paragraphs>0</Paragraphs>
  <ScaleCrop>false</ScaleCrop>
  <Company>Plummer Worley Joint School District 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2</dc:title>
  <dc:subject/>
  <dc:creator>kdavis</dc:creator>
  <cp:keywords/>
  <dc:description/>
  <cp:lastModifiedBy>Pollard</cp:lastModifiedBy>
  <cp:revision>2</cp:revision>
  <dcterms:created xsi:type="dcterms:W3CDTF">2010-02-10T20:00:00Z</dcterms:created>
  <dcterms:modified xsi:type="dcterms:W3CDTF">2010-02-10T20:00:00Z</dcterms:modified>
</cp:coreProperties>
</file>