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7D9" w:rsidRPr="00C74EC1" w:rsidRDefault="005A37D9" w:rsidP="00927032">
      <w:pPr>
        <w:jc w:val="center"/>
      </w:pPr>
      <w:r w:rsidRPr="00527AE3">
        <w:rPr>
          <w:b/>
          <w:sz w:val="28"/>
        </w:rPr>
        <w:t>Lesson Plan Template</w:t>
      </w:r>
    </w:p>
    <w:p w:rsidR="005A37D9" w:rsidRDefault="005A37D9" w:rsidP="00927032">
      <w:pPr>
        <w:jc w:val="center"/>
      </w:pPr>
    </w:p>
    <w:p w:rsidR="005A37D9" w:rsidRPr="00643E00" w:rsidRDefault="005A37D9" w:rsidP="00927032">
      <w:pPr>
        <w:spacing w:line="360" w:lineRule="auto"/>
        <w:rPr>
          <w:b/>
          <w:sz w:val="28"/>
        </w:rPr>
      </w:pPr>
      <w:r>
        <w:rPr>
          <w:b/>
        </w:rPr>
        <w:t xml:space="preserve">Name:  </w:t>
      </w:r>
      <w:r>
        <w:rPr>
          <w:b/>
          <w:u w:val="single"/>
        </w:rPr>
        <w:t>_204</w:t>
      </w:r>
      <w:r w:rsidRPr="008F5641">
        <w:rPr>
          <w:b/>
          <w:u w:val="single"/>
        </w:rPr>
        <w:t>______</w:t>
      </w:r>
      <w:r>
        <w:rPr>
          <w:b/>
        </w:rPr>
        <w:tab/>
      </w:r>
      <w:r w:rsidRPr="00643E00">
        <w:rPr>
          <w:b/>
        </w:rPr>
        <w:t xml:space="preserve">Course:  </w:t>
      </w:r>
      <w:r w:rsidRPr="008F5641">
        <w:rPr>
          <w:b/>
          <w:u w:val="single"/>
        </w:rPr>
        <w:t>Math 8__</w:t>
      </w:r>
      <w:r>
        <w:rPr>
          <w:b/>
          <w:u w:val="single"/>
        </w:rPr>
        <w:t>_____</w:t>
      </w:r>
      <w:r w:rsidRPr="008F5641">
        <w:rPr>
          <w:b/>
          <w:u w:val="single"/>
        </w:rPr>
        <w:t>_</w:t>
      </w:r>
      <w:r>
        <w:rPr>
          <w:b/>
        </w:rPr>
        <w:tab/>
        <w:t xml:space="preserve">Grade:  </w:t>
      </w:r>
      <w:r w:rsidRPr="008F5641">
        <w:rPr>
          <w:b/>
          <w:u w:val="single"/>
        </w:rPr>
        <w:t>_____8_____</w:t>
      </w:r>
    </w:p>
    <w:p w:rsidR="005A37D9" w:rsidRPr="00643E00" w:rsidRDefault="005A37D9" w:rsidP="00927032">
      <w:pPr>
        <w:spacing w:line="360" w:lineRule="auto"/>
        <w:rPr>
          <w:b/>
        </w:rPr>
      </w:pPr>
      <w:r>
        <w:rPr>
          <w:b/>
        </w:rPr>
        <w:t xml:space="preserve">Unit:  </w:t>
      </w:r>
      <w:r w:rsidRPr="009821DC">
        <w:rPr>
          <w:b/>
          <w:u w:val="single"/>
        </w:rPr>
        <w:t>_”Packaging Unit”______</w:t>
      </w:r>
      <w:r>
        <w:rPr>
          <w:b/>
        </w:rPr>
        <w:tab/>
      </w:r>
    </w:p>
    <w:tbl>
      <w:tblPr>
        <w:tblW w:w="5000" w:type="pct"/>
        <w:tblCellSpacing w:w="0" w:type="dxa"/>
        <w:tblCellMar>
          <w:left w:w="0" w:type="dxa"/>
          <w:right w:w="0" w:type="dxa"/>
        </w:tblCellMar>
        <w:tblLook w:val="00A0"/>
      </w:tblPr>
      <w:tblGrid>
        <w:gridCol w:w="534"/>
        <w:gridCol w:w="8826"/>
      </w:tblGrid>
      <w:tr w:rsidR="005A37D9" w:rsidRPr="007A4EA4" w:rsidTr="007473F8">
        <w:trPr>
          <w:tblCellSpacing w:w="0" w:type="dxa"/>
        </w:trPr>
        <w:tc>
          <w:tcPr>
            <w:tcW w:w="150" w:type="dxa"/>
          </w:tcPr>
          <w:p w:rsidR="005A37D9" w:rsidRPr="007A4EA4" w:rsidRDefault="005A37D9" w:rsidP="007473F8">
            <w:r w:rsidRPr="00643E00">
              <w:rPr>
                <w:b/>
              </w:rPr>
              <w:t xml:space="preserve">Big Idea: </w:t>
            </w:r>
          </w:p>
        </w:tc>
        <w:tc>
          <w:tcPr>
            <w:tcW w:w="0" w:type="auto"/>
            <w:vAlign w:val="center"/>
          </w:tcPr>
          <w:p w:rsidR="005A37D9" w:rsidRPr="00CC5913" w:rsidRDefault="005A37D9" w:rsidP="007473F8">
            <w:pPr>
              <w:rPr>
                <w:color w:val="000080"/>
              </w:rPr>
            </w:pPr>
            <w:r>
              <w:rPr>
                <w:sz w:val="22"/>
                <w:szCs w:val="22"/>
              </w:rPr>
              <w:t xml:space="preserve">   </w:t>
            </w:r>
            <w:r w:rsidRPr="00CC5913">
              <w:rPr>
                <w:sz w:val="22"/>
                <w:szCs w:val="22"/>
              </w:rPr>
              <w:t>Relating the measures of length and width to the perimeter and area of the surface area of a prism.</w:t>
            </w:r>
          </w:p>
          <w:p w:rsidR="005A37D9" w:rsidRPr="007A4EA4" w:rsidRDefault="005A37D9" w:rsidP="007473F8"/>
        </w:tc>
      </w:tr>
    </w:tbl>
    <w:p w:rsidR="005A37D9" w:rsidRDefault="005A37D9" w:rsidP="00927032">
      <w:pPr>
        <w:spacing w:line="360" w:lineRule="auto"/>
        <w:rPr>
          <w:b/>
        </w:rPr>
      </w:pPr>
    </w:p>
    <w:p w:rsidR="005A37D9" w:rsidRDefault="005A37D9" w:rsidP="00927032">
      <w:pPr>
        <w:spacing w:line="360" w:lineRule="auto"/>
        <w:rPr>
          <w:b/>
        </w:rPr>
      </w:pPr>
      <w:r>
        <w:rPr>
          <w:b/>
        </w:rPr>
        <w:t xml:space="preserve">Subconcept:  </w:t>
      </w:r>
      <w:r w:rsidRPr="00E06435">
        <w:rPr>
          <w:b/>
          <w:u w:val="single"/>
        </w:rPr>
        <w:t>_1._</w:t>
      </w:r>
      <w:r>
        <w:rPr>
          <w:b/>
          <w:u w:val="single"/>
        </w:rPr>
        <w:t xml:space="preserve">Relationship of length and width to perimeter and area    </w:t>
      </w:r>
    </w:p>
    <w:p w:rsidR="005A37D9" w:rsidRDefault="005A37D9" w:rsidP="00927032">
      <w:pPr>
        <w:spacing w:line="360" w:lineRule="auto"/>
        <w:rPr>
          <w:b/>
        </w:rPr>
      </w:pPr>
      <w:r>
        <w:rPr>
          <w:b/>
        </w:rPr>
        <w:t xml:space="preserve">Literacy Strategy(s):  </w:t>
      </w:r>
      <w:r w:rsidRPr="009821DC">
        <w:rPr>
          <w:b/>
          <w:u w:val="single"/>
        </w:rPr>
        <w:t>_</w:t>
      </w:r>
      <w:r>
        <w:rPr>
          <w:b/>
          <w:u w:val="single"/>
        </w:rPr>
        <w:t xml:space="preserve">Frayer Model  </w:t>
      </w:r>
    </w:p>
    <w:p w:rsidR="005A37D9" w:rsidRDefault="005A37D9" w:rsidP="00927032">
      <w:pPr>
        <w:spacing w:line="360" w:lineRule="auto"/>
        <w:rPr>
          <w:b/>
        </w:rPr>
      </w:pPr>
      <w:r>
        <w:rPr>
          <w:b/>
        </w:rPr>
        <w:t>Lesson:  _</w:t>
      </w:r>
      <w:r>
        <w:rPr>
          <w:b/>
          <w:u w:val="single"/>
        </w:rPr>
        <w:t>Perimeter and Area</w:t>
      </w:r>
      <w:r>
        <w:rPr>
          <w:b/>
        </w:rPr>
        <w:tab/>
      </w:r>
      <w:r>
        <w:rPr>
          <w:b/>
        </w:rPr>
        <w:tab/>
        <w:t xml:space="preserve">Date Taught: </w:t>
      </w:r>
      <w:r>
        <w:rPr>
          <w:b/>
          <w:u w:val="single"/>
        </w:rPr>
        <w:t>October 10, 13</w:t>
      </w:r>
      <w:r w:rsidRPr="0023495E">
        <w:rPr>
          <w:b/>
          <w:u w:val="single"/>
        </w:rPr>
        <w:t>,2008___</w:t>
      </w:r>
    </w:p>
    <w:p w:rsidR="005A37D9" w:rsidRPr="00643E00" w:rsidRDefault="005A37D9" w:rsidP="00927032">
      <w:pPr>
        <w:rPr>
          <w:b/>
        </w:rPr>
      </w:pPr>
      <w:r w:rsidRPr="00643E00">
        <w:rPr>
          <w:b/>
        </w:rPr>
        <w:t>Learning Objective(s):</w:t>
      </w:r>
    </w:p>
    <w:p w:rsidR="005A37D9" w:rsidRPr="0023495E" w:rsidRDefault="005A37D9" w:rsidP="00927032">
      <w:pPr>
        <w:numPr>
          <w:ilvl w:val="0"/>
          <w:numId w:val="1"/>
        </w:numPr>
      </w:pPr>
      <w:r w:rsidRPr="0023495E">
        <w:t>Students will be able to ___</w:t>
      </w:r>
      <w:r w:rsidRPr="0023495E">
        <w:rPr>
          <w:u w:val="single"/>
        </w:rPr>
        <w:t>measure to the nearest millimeter</w:t>
      </w:r>
      <w:r w:rsidRPr="0023495E">
        <w:t>___</w:t>
      </w:r>
    </w:p>
    <w:p w:rsidR="005A37D9" w:rsidRPr="0023495E" w:rsidRDefault="005A37D9" w:rsidP="00927032">
      <w:pPr>
        <w:numPr>
          <w:ilvl w:val="0"/>
          <w:numId w:val="1"/>
        </w:numPr>
      </w:pPr>
      <w:r w:rsidRPr="0023495E">
        <w:t xml:space="preserve">Students will be able to </w:t>
      </w:r>
      <w:r w:rsidRPr="0023495E">
        <w:rPr>
          <w:u w:val="single"/>
        </w:rPr>
        <w:t>interpet perimeter as the number of units that measures the distance around</w:t>
      </w:r>
    </w:p>
    <w:p w:rsidR="005A37D9" w:rsidRPr="0023495E" w:rsidRDefault="005A37D9" w:rsidP="00927032">
      <w:pPr>
        <w:numPr>
          <w:ilvl w:val="0"/>
          <w:numId w:val="1"/>
        </w:numPr>
        <w:spacing w:line="360" w:lineRule="auto"/>
        <w:rPr>
          <w:b/>
          <w:sz w:val="22"/>
          <w:szCs w:val="22"/>
        </w:rPr>
      </w:pPr>
      <w:smartTag w:uri="urn:schemas-microsoft-com:office:smarttags" w:element="State">
        <w:r w:rsidRPr="0025361C">
          <w:rPr>
            <w:b/>
          </w:rPr>
          <w:t>Idaho</w:t>
        </w:r>
      </w:smartTag>
      <w:r w:rsidRPr="0025361C">
        <w:rPr>
          <w:b/>
        </w:rPr>
        <w:t xml:space="preserve"> Standards (or National Standards if no </w:t>
      </w:r>
      <w:smartTag w:uri="urn:schemas-microsoft-com:office:smarttags" w:element="State">
        <w:smartTag w:uri="urn:schemas-microsoft-com:office:smarttags" w:element="place">
          <w:r w:rsidRPr="0025361C">
            <w:rPr>
              <w:b/>
            </w:rPr>
            <w:t>Idaho</w:t>
          </w:r>
        </w:smartTag>
      </w:smartTag>
      <w:r w:rsidRPr="0025361C">
        <w:rPr>
          <w:b/>
        </w:rPr>
        <w:t xml:space="preserve"> Standards exist): </w:t>
      </w:r>
    </w:p>
    <w:p w:rsidR="005A37D9" w:rsidRPr="00E778A8" w:rsidRDefault="005A37D9" w:rsidP="00927032">
      <w:pPr>
        <w:numPr>
          <w:ilvl w:val="1"/>
          <w:numId w:val="1"/>
        </w:numPr>
        <w:spacing w:line="360" w:lineRule="auto"/>
        <w:rPr>
          <w:b/>
          <w:sz w:val="22"/>
          <w:szCs w:val="22"/>
        </w:rPr>
      </w:pPr>
      <w:r w:rsidRPr="00E778A8">
        <w:rPr>
          <w:b/>
          <w:sz w:val="22"/>
          <w:szCs w:val="22"/>
        </w:rPr>
        <w:t>8.M.2.1.1 Select and use appropriate units and tools to make formal measurements.</w:t>
      </w:r>
    </w:p>
    <w:p w:rsidR="005A37D9" w:rsidRPr="00E778A8" w:rsidRDefault="005A37D9" w:rsidP="00927032">
      <w:pPr>
        <w:numPr>
          <w:ilvl w:val="0"/>
          <w:numId w:val="2"/>
        </w:numPr>
        <w:rPr>
          <w:b/>
          <w:sz w:val="22"/>
          <w:szCs w:val="22"/>
        </w:rPr>
      </w:pPr>
      <w:r w:rsidRPr="00E778A8">
        <w:rPr>
          <w:b/>
          <w:sz w:val="22"/>
          <w:szCs w:val="22"/>
        </w:rPr>
        <w:t>U</w:t>
      </w:r>
      <w:r w:rsidRPr="007A4EA4">
        <w:rPr>
          <w:b/>
          <w:sz w:val="22"/>
          <w:szCs w:val="22"/>
        </w:rPr>
        <w:t>se two-dimensional representations of three-dimensional objects to visualize and solve problems such as those in</w:t>
      </w:r>
      <w:r w:rsidRPr="00E778A8">
        <w:rPr>
          <w:b/>
          <w:sz w:val="22"/>
          <w:szCs w:val="22"/>
        </w:rPr>
        <w:t xml:space="preserve">volving surface area and volume.  </w:t>
      </w:r>
      <w:r w:rsidRPr="007A4EA4">
        <w:rPr>
          <w:b/>
          <w:sz w:val="22"/>
          <w:szCs w:val="22"/>
        </w:rPr>
        <w:t xml:space="preserve"> </w:t>
      </w:r>
      <w:r w:rsidRPr="00E778A8">
        <w:rPr>
          <w:b/>
          <w:sz w:val="22"/>
          <w:szCs w:val="22"/>
        </w:rPr>
        <w:t>NCTM Standards</w:t>
      </w:r>
    </w:p>
    <w:p w:rsidR="005A37D9" w:rsidRDefault="005A37D9" w:rsidP="00927032">
      <w:pPr>
        <w:rPr>
          <w:b/>
        </w:rPr>
      </w:pPr>
    </w:p>
    <w:p w:rsidR="005A37D9" w:rsidRDefault="005A37D9" w:rsidP="00927032">
      <w:pPr>
        <w:rPr>
          <w:b/>
        </w:rPr>
      </w:pPr>
      <w:r>
        <w:rPr>
          <w:b/>
        </w:rPr>
        <w:t xml:space="preserve">Detailed </w:t>
      </w:r>
      <w:r w:rsidRPr="00643E00">
        <w:rPr>
          <w:b/>
        </w:rPr>
        <w:t>Description of Lesson:</w:t>
      </w:r>
    </w:p>
    <w:p w:rsidR="005A37D9" w:rsidRDefault="005A37D9" w:rsidP="00927032">
      <w:r>
        <w:t>Describe the sequence of activities in the lesson.  Include the instructions that students are given for activities.  Remember that these lessons will be shared with other teachers.  Please provide enough detail so that other teachers could replicate the lesson.</w:t>
      </w:r>
    </w:p>
    <w:p w:rsidR="005A37D9" w:rsidRDefault="005A37D9" w:rsidP="00927032"/>
    <w:p w:rsidR="005A37D9" w:rsidRDefault="005A37D9" w:rsidP="00927032">
      <w:pPr>
        <w:rPr>
          <w:b/>
        </w:rPr>
      </w:pPr>
      <w:r w:rsidRPr="00E06435">
        <w:rPr>
          <w:b/>
        </w:rPr>
        <w:t>Day 1</w:t>
      </w:r>
    </w:p>
    <w:p w:rsidR="005A37D9" w:rsidRDefault="005A37D9" w:rsidP="00927032">
      <w:r>
        <w:t>Lab measuring objects:</w:t>
      </w:r>
    </w:p>
    <w:p w:rsidR="005A37D9" w:rsidRDefault="005A37D9" w:rsidP="00927032">
      <w:pPr>
        <w:numPr>
          <w:ilvl w:val="0"/>
          <w:numId w:val="3"/>
        </w:numPr>
      </w:pPr>
      <w:r>
        <w:t>Short instruction on using a centimeter ruler and demonstration on measuring length and width.</w:t>
      </w:r>
    </w:p>
    <w:p w:rsidR="005A37D9" w:rsidRDefault="005A37D9" w:rsidP="00927032">
      <w:pPr>
        <w:numPr>
          <w:ilvl w:val="0"/>
          <w:numId w:val="3"/>
        </w:numPr>
      </w:pPr>
      <w:r>
        <w:t xml:space="preserve">6 stations of rectangular objects (ie. Chess board) </w:t>
      </w:r>
    </w:p>
    <w:p w:rsidR="005A37D9" w:rsidRDefault="005A37D9" w:rsidP="00927032">
      <w:pPr>
        <w:numPr>
          <w:ilvl w:val="0"/>
          <w:numId w:val="3"/>
        </w:numPr>
      </w:pPr>
      <w:r>
        <w:t>Students must calculate the length and width of each object then calculate the perimeter and area of each object.</w:t>
      </w:r>
    </w:p>
    <w:p w:rsidR="005A37D9" w:rsidRPr="00240983" w:rsidRDefault="005A37D9" w:rsidP="00927032">
      <w:pPr>
        <w:rPr>
          <w:b/>
        </w:rPr>
      </w:pPr>
      <w:r w:rsidRPr="00240983">
        <w:rPr>
          <w:b/>
        </w:rPr>
        <w:t>Day 2</w:t>
      </w:r>
    </w:p>
    <w:p w:rsidR="005A37D9" w:rsidRDefault="005A37D9" w:rsidP="00927032">
      <w:r>
        <w:t>Review with partner the calculations.</w:t>
      </w:r>
    </w:p>
    <w:p w:rsidR="005A37D9" w:rsidRDefault="005A37D9" w:rsidP="00927032">
      <w:r>
        <w:t>Complete Frayer Model</w:t>
      </w:r>
    </w:p>
    <w:p w:rsidR="005A37D9" w:rsidRDefault="005A37D9" w:rsidP="00927032"/>
    <w:p w:rsidR="005A37D9" w:rsidRPr="00F2313D" w:rsidRDefault="005A37D9" w:rsidP="00927032">
      <w:pPr>
        <w:rPr>
          <w:b/>
        </w:rPr>
      </w:pPr>
      <w:r w:rsidRPr="00F2313D">
        <w:rPr>
          <w:b/>
        </w:rPr>
        <w:t>Handouts:</w:t>
      </w:r>
    </w:p>
    <w:p w:rsidR="005A37D9" w:rsidRDefault="005A37D9" w:rsidP="00927032">
      <w:r>
        <w:t>Include any handouts that students were given.</w:t>
      </w:r>
    </w:p>
    <w:p w:rsidR="005A37D9" w:rsidRDefault="005A37D9" w:rsidP="00927032"/>
    <w:p w:rsidR="005A37D9" w:rsidRDefault="005A37D9" w:rsidP="00927032"/>
    <w:p w:rsidR="005A37D9" w:rsidRDefault="005A37D9" w:rsidP="00927032"/>
    <w:p w:rsidR="005A37D9" w:rsidRDefault="005A37D9" w:rsidP="00927032"/>
    <w:p w:rsidR="005A37D9" w:rsidRDefault="005A37D9" w:rsidP="00927032"/>
    <w:p w:rsidR="005A37D9" w:rsidRDefault="005A37D9" w:rsidP="00927032"/>
    <w:p w:rsidR="005A37D9" w:rsidRDefault="005A37D9" w:rsidP="00927032"/>
    <w:p w:rsidR="005A37D9" w:rsidRDefault="005A37D9" w:rsidP="00927032"/>
    <w:p w:rsidR="005A37D9" w:rsidRDefault="005A37D9" w:rsidP="00927032">
      <w:r>
        <w:rPr>
          <w:noProof/>
        </w:rPr>
        <w:pict>
          <v:shapetype id="_x0000_t202" coordsize="21600,21600" o:spt="202" path="m,l,21600r21600,l21600,xe">
            <v:stroke joinstyle="miter"/>
            <v:path gradientshapeok="t" o:connecttype="rect"/>
          </v:shapetype>
          <v:shape id="_x0000_s1026" type="#_x0000_t202" style="position:absolute;margin-left:-9.35pt;margin-top:-36pt;width:215pt;height:27pt;z-index:251653120">
            <v:textbox>
              <w:txbxContent>
                <w:p w:rsidR="005A37D9" w:rsidRDefault="005A37D9" w:rsidP="00927032">
                  <w:r>
                    <w:t>LESSON 1.wkst1             LIMSST.KD</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20pt;height:48.75pt;visibility:visible">
            <v:imagedata r:id="rId5" o:title=""/>
          </v:shape>
        </w:pict>
      </w:r>
    </w:p>
    <w:p w:rsidR="005A37D9" w:rsidRDefault="005A37D9" w:rsidP="00927032"/>
    <w:p w:rsidR="005A37D9" w:rsidRDefault="005A37D9" w:rsidP="00927032"/>
    <w:p w:rsidR="005A37D9" w:rsidRDefault="005A37D9" w:rsidP="00927032">
      <w:r>
        <w:rPr>
          <w:noProof/>
        </w:rPr>
        <w:pict>
          <v:shape id="Picture 2" o:spid="_x0000_i1026" type="#_x0000_t75" style="width:521.25pt;height:35.25pt;visibility:visible">
            <v:imagedata r:id="rId6" o:title=""/>
          </v:shape>
        </w:pict>
      </w:r>
    </w:p>
    <w:p w:rsidR="005A37D9" w:rsidRDefault="005A37D9" w:rsidP="00927032"/>
    <w:p w:rsidR="005A37D9" w:rsidRDefault="005A37D9" w:rsidP="00927032"/>
    <w:p w:rsidR="005A37D9" w:rsidRDefault="005A37D9" w:rsidP="00927032">
      <w:r>
        <w:rPr>
          <w:noProof/>
        </w:rPr>
        <w:pict>
          <v:shape id="Picture 3" o:spid="_x0000_i1027" type="#_x0000_t75" style="width:507pt;height:35.25pt;visibility:visible">
            <v:imagedata r:id="rId7" o:title=""/>
          </v:shape>
        </w:pict>
      </w:r>
    </w:p>
    <w:p w:rsidR="005A37D9" w:rsidRDefault="005A37D9" w:rsidP="00927032"/>
    <w:p w:rsidR="005A37D9" w:rsidRDefault="005A37D9" w:rsidP="00927032">
      <w:r>
        <w:rPr>
          <w:noProof/>
        </w:rPr>
        <w:pict>
          <v:shape id="Picture 4" o:spid="_x0000_i1028" type="#_x0000_t75" style="width:508.5pt;height:35.25pt;visibility:visible">
            <v:imagedata r:id="rId8" o:title=""/>
          </v:shape>
        </w:pict>
      </w:r>
    </w:p>
    <w:p w:rsidR="005A37D9" w:rsidRDefault="005A37D9" w:rsidP="00927032"/>
    <w:p w:rsidR="005A37D9" w:rsidRDefault="005A37D9" w:rsidP="00927032">
      <w:r>
        <w:rPr>
          <w:noProof/>
        </w:rPr>
        <w:pict>
          <v:shape id="Picture 5" o:spid="_x0000_i1029" type="#_x0000_t75" style="width:505.5pt;height:35.25pt;visibility:visible">
            <v:imagedata r:id="rId9" o:title=""/>
          </v:shape>
        </w:pict>
      </w:r>
    </w:p>
    <w:p w:rsidR="005A37D9" w:rsidRDefault="005A37D9" w:rsidP="00927032"/>
    <w:p w:rsidR="005A37D9" w:rsidRDefault="005A37D9" w:rsidP="00927032"/>
    <w:p w:rsidR="005A37D9" w:rsidRDefault="005A37D9" w:rsidP="00927032">
      <w:r>
        <w:rPr>
          <w:noProof/>
        </w:rPr>
        <w:pict>
          <v:shape id="Picture 6" o:spid="_x0000_i1030" type="#_x0000_t75" style="width:508.5pt;height:41.25pt;visibility:visible">
            <v:imagedata r:id="rId10" o:title=""/>
          </v:shape>
        </w:pict>
      </w:r>
    </w:p>
    <w:p w:rsidR="005A37D9" w:rsidRDefault="005A37D9" w:rsidP="00927032"/>
    <w:p w:rsidR="005A37D9" w:rsidRDefault="005A37D9" w:rsidP="00927032"/>
    <w:p w:rsidR="005A37D9" w:rsidRDefault="005A37D9" w:rsidP="00927032">
      <w:r>
        <w:rPr>
          <w:noProof/>
        </w:rPr>
        <w:pict>
          <v:shape id="Picture 7" o:spid="_x0000_i1031" type="#_x0000_t75" style="width:507pt;height:36pt;visibility:visible">
            <v:imagedata r:id="rId11" o:title=""/>
          </v:shape>
        </w:pict>
      </w:r>
    </w:p>
    <w:p w:rsidR="005A37D9" w:rsidRDefault="005A37D9" w:rsidP="00927032"/>
    <w:p w:rsidR="005A37D9" w:rsidRDefault="005A37D9" w:rsidP="00927032">
      <w:r>
        <w:rPr>
          <w:noProof/>
        </w:rPr>
        <w:pict>
          <v:shape id="Picture 8" o:spid="_x0000_i1032" type="#_x0000_t75" style="width:510pt;height:30.75pt;visibility:visible">
            <v:imagedata r:id="rId12" o:title=""/>
          </v:shape>
        </w:pict>
      </w:r>
    </w:p>
    <w:p w:rsidR="005A37D9" w:rsidRDefault="005A37D9" w:rsidP="00927032"/>
    <w:p w:rsidR="005A37D9" w:rsidRDefault="005A37D9" w:rsidP="00927032"/>
    <w:p w:rsidR="005A37D9" w:rsidRDefault="005A37D9" w:rsidP="00927032">
      <w:r>
        <w:rPr>
          <w:noProof/>
        </w:rPr>
        <w:pict>
          <v:shape id="Picture 9" o:spid="_x0000_i1033" type="#_x0000_t75" style="width:510pt;height:30.75pt;visibility:visible">
            <v:imagedata r:id="rId12" o:title=""/>
          </v:shape>
        </w:pict>
      </w:r>
    </w:p>
    <w:p w:rsidR="005A37D9" w:rsidRDefault="005A37D9" w:rsidP="00927032"/>
    <w:p w:rsidR="005A37D9" w:rsidRDefault="005A37D9" w:rsidP="00927032"/>
    <w:p w:rsidR="005A37D9" w:rsidRDefault="005A37D9" w:rsidP="00927032"/>
    <w:p w:rsidR="005A37D9" w:rsidRDefault="005A37D9" w:rsidP="00927032">
      <w:r>
        <w:rPr>
          <w:noProof/>
        </w:rPr>
        <w:pict>
          <v:shape id="Picture 10" o:spid="_x0000_i1034" type="#_x0000_t75" style="width:510pt;height:30.75pt;visibility:visible">
            <v:imagedata r:id="rId12" o:title=""/>
          </v:shape>
        </w:pict>
      </w:r>
    </w:p>
    <w:p w:rsidR="005A37D9" w:rsidRDefault="005A37D9" w:rsidP="00927032"/>
    <w:p w:rsidR="005A37D9" w:rsidRDefault="005A37D9" w:rsidP="00927032"/>
    <w:p w:rsidR="005A37D9" w:rsidRDefault="005A37D9" w:rsidP="00927032">
      <w:r>
        <w:rPr>
          <w:noProof/>
        </w:rPr>
        <w:pict>
          <v:group id="_x0000_s1027" style="position:absolute;margin-left:-9pt;margin-top:0;width:521.75pt;height:558pt;z-index:251655168" coordorigin="1253,720" coordsize="10435,11160">
            <v:shape id="_x0000_s1028" type="#_x0000_t202" style="position:absolute;left:7985;top:7740;width:3703;height:4140">
              <v:textbox style="mso-next-textbox:#_x0000_s1028">
                <w:txbxContent>
                  <w:p w:rsidR="005A37D9" w:rsidRDefault="005A37D9" w:rsidP="00927032">
                    <w:r>
                      <w:pict>
                        <v:shape id="_x0000_i1036" type="#_x0000_t75" style="width:118.5pt;height:73.5pt">
                          <v:imagedata r:id="rId13" o:title=""/>
                        </v:shape>
                      </w:pict>
                    </w:r>
                  </w:p>
                  <w:p w:rsidR="005A37D9" w:rsidRDefault="005A37D9" w:rsidP="00927032">
                    <w:r>
                      <w:t>Use the assignment whiteboard.</w:t>
                    </w:r>
                  </w:p>
                  <w:p w:rsidR="005A37D9" w:rsidRDefault="005A37D9" w:rsidP="00927032"/>
                  <w:p w:rsidR="005A37D9" w:rsidRDefault="005A37D9" w:rsidP="00927032">
                    <w:r>
                      <w:t>Length =</w:t>
                    </w:r>
                  </w:p>
                  <w:p w:rsidR="005A37D9" w:rsidRDefault="005A37D9" w:rsidP="00927032"/>
                  <w:p w:rsidR="005A37D9" w:rsidRDefault="005A37D9" w:rsidP="00927032">
                    <w:r>
                      <w:t xml:space="preserve">Width = </w:t>
                    </w:r>
                  </w:p>
                  <w:p w:rsidR="005A37D9" w:rsidRDefault="005A37D9" w:rsidP="00927032"/>
                  <w:p w:rsidR="005A37D9" w:rsidRDefault="005A37D9" w:rsidP="00927032">
                    <w:r>
                      <w:t>Perimeter =</w:t>
                    </w:r>
                  </w:p>
                  <w:p w:rsidR="005A37D9" w:rsidRDefault="005A37D9" w:rsidP="00927032"/>
                  <w:p w:rsidR="005A37D9" w:rsidRDefault="005A37D9" w:rsidP="00927032">
                    <w:r>
                      <w:t xml:space="preserve">Area = </w:t>
                    </w:r>
                  </w:p>
                </w:txbxContent>
              </v:textbox>
            </v:shape>
            <v:shape id="_x0000_s1029" type="#_x0000_t202" style="position:absolute;left:7985;top:720;width:3553;height:5760">
              <v:textbox>
                <w:txbxContent>
                  <w:p w:rsidR="005A37D9" w:rsidRDefault="005A37D9" w:rsidP="00927032">
                    <w:r>
                      <w:t>Length =</w:t>
                    </w:r>
                  </w:p>
                  <w:p w:rsidR="005A37D9" w:rsidRDefault="005A37D9" w:rsidP="00927032"/>
                  <w:p w:rsidR="005A37D9" w:rsidRDefault="005A37D9" w:rsidP="00927032">
                    <w:r>
                      <w:t>Width =</w:t>
                    </w:r>
                  </w:p>
                  <w:p w:rsidR="005A37D9" w:rsidRDefault="005A37D9" w:rsidP="00927032"/>
                  <w:p w:rsidR="005A37D9" w:rsidRDefault="005A37D9" w:rsidP="00927032">
                    <w:r>
                      <w:t>Height =</w:t>
                    </w:r>
                  </w:p>
                  <w:p w:rsidR="005A37D9" w:rsidRDefault="005A37D9" w:rsidP="00927032"/>
                  <w:p w:rsidR="005A37D9" w:rsidRDefault="005A37D9" w:rsidP="00927032">
                    <w:r>
                      <w:t>Volume =</w:t>
                    </w:r>
                  </w:p>
                  <w:p w:rsidR="005A37D9" w:rsidRDefault="005A37D9" w:rsidP="00927032"/>
                  <w:p w:rsidR="005A37D9" w:rsidRDefault="005A37D9" w:rsidP="00927032"/>
                  <w:p w:rsidR="005A37D9" w:rsidRDefault="005A37D9" w:rsidP="00927032">
                    <w:r>
                      <w:pict>
                        <v:shape id="_x0000_i1038" type="#_x0000_t75" style="width:134.25pt;height:149.25pt">
                          <v:imagedata r:id="rId14" o:title=""/>
                        </v:shape>
                      </w:pict>
                    </w:r>
                  </w:p>
                </w:txbxContent>
              </v:textbox>
            </v:shape>
            <v:shape id="_x0000_s1030" type="#_x0000_t202" style="position:absolute;left:1253;top:7200;width:2244;height:4500">
              <v:textbox style="mso-next-textbox:#_x0000_s1030">
                <w:txbxContent>
                  <w:p w:rsidR="005A37D9" w:rsidRDefault="005A37D9" w:rsidP="00927032">
                    <w:r>
                      <w:pict>
                        <v:shape id="_x0000_i1040" type="#_x0000_t75" style="width:77.25pt;height:96.75pt">
                          <v:imagedata r:id="rId15" o:title=""/>
                        </v:shape>
                      </w:pict>
                    </w:r>
                  </w:p>
                  <w:p w:rsidR="005A37D9" w:rsidRDefault="005A37D9" w:rsidP="00927032">
                    <w:r>
                      <w:t>Chair seat</w:t>
                    </w:r>
                  </w:p>
                  <w:p w:rsidR="005A37D9" w:rsidRDefault="005A37D9" w:rsidP="00927032"/>
                  <w:p w:rsidR="005A37D9" w:rsidRDefault="005A37D9" w:rsidP="00927032">
                    <w:r>
                      <w:t>Length =</w:t>
                    </w:r>
                  </w:p>
                  <w:p w:rsidR="005A37D9" w:rsidRDefault="005A37D9" w:rsidP="00927032"/>
                  <w:p w:rsidR="005A37D9" w:rsidRDefault="005A37D9" w:rsidP="00927032">
                    <w:r>
                      <w:t xml:space="preserve">Width = </w:t>
                    </w:r>
                  </w:p>
                  <w:p w:rsidR="005A37D9" w:rsidRDefault="005A37D9" w:rsidP="00927032"/>
                  <w:p w:rsidR="005A37D9" w:rsidRDefault="005A37D9" w:rsidP="00927032">
                    <w:r>
                      <w:t>Perimeter =</w:t>
                    </w:r>
                  </w:p>
                  <w:p w:rsidR="005A37D9" w:rsidRDefault="005A37D9" w:rsidP="00927032"/>
                </w:txbxContent>
              </v:textbox>
            </v:shape>
            <v:shape id="_x0000_s1031" type="#_x0000_t202" style="position:absolute;left:4619;top:1080;width:2334;height:5040;mso-wrap-style:none">
              <v:textbox style="mso-next-textbox:#_x0000_s1031">
                <w:txbxContent>
                  <w:p w:rsidR="005A37D9" w:rsidRDefault="005A37D9" w:rsidP="00927032">
                    <w:r>
                      <w:t>Length =</w:t>
                    </w:r>
                  </w:p>
                  <w:p w:rsidR="005A37D9" w:rsidRDefault="005A37D9" w:rsidP="00927032"/>
                  <w:p w:rsidR="005A37D9" w:rsidRDefault="005A37D9" w:rsidP="00927032">
                    <w:r>
                      <w:t xml:space="preserve">Width = </w:t>
                    </w:r>
                  </w:p>
                  <w:p w:rsidR="005A37D9" w:rsidRDefault="005A37D9" w:rsidP="00927032"/>
                  <w:p w:rsidR="005A37D9" w:rsidRDefault="005A37D9" w:rsidP="00927032">
                    <w:r>
                      <w:t>Height =</w:t>
                    </w:r>
                  </w:p>
                  <w:p w:rsidR="005A37D9" w:rsidRDefault="005A37D9" w:rsidP="00927032"/>
                  <w:p w:rsidR="005A37D9" w:rsidRDefault="005A37D9" w:rsidP="00927032">
                    <w:r>
                      <w:t>Volume =</w:t>
                    </w:r>
                  </w:p>
                  <w:p w:rsidR="005A37D9" w:rsidRDefault="005A37D9" w:rsidP="00927032"/>
                  <w:p w:rsidR="005A37D9" w:rsidRDefault="005A37D9" w:rsidP="00927032"/>
                  <w:p w:rsidR="005A37D9" w:rsidRDefault="005A37D9" w:rsidP="00927032">
                    <w:r>
                      <w:t>Pie Box</w:t>
                    </w:r>
                  </w:p>
                  <w:p w:rsidR="005A37D9" w:rsidRDefault="005A37D9" w:rsidP="00927032">
                    <w:r>
                      <w:pict>
                        <v:shape id="_x0000_i1042" type="#_x0000_t75" style="width:101.25pt;height:99pt">
                          <v:imagedata r:id="rId16" o:title=""/>
                        </v:shape>
                      </w:pict>
                    </w:r>
                  </w:p>
                </w:txbxContent>
              </v:textbox>
            </v:shape>
            <v:shape id="_x0000_s1032" type="#_x0000_t202" style="position:absolute;left:1440;top:900;width:2618;height:5580">
              <v:textbox>
                <w:txbxContent>
                  <w:p w:rsidR="005A37D9" w:rsidRDefault="005A37D9" w:rsidP="00927032">
                    <w:r>
                      <w:pict>
                        <v:shape id="_x0000_i1044" type="#_x0000_t75" style="width:86.25pt;height:165.75pt">
                          <v:imagedata r:id="rId17" o:title=""/>
                        </v:shape>
                      </w:pict>
                    </w:r>
                  </w:p>
                  <w:p w:rsidR="005A37D9" w:rsidRDefault="005A37D9" w:rsidP="00927032">
                    <w:r>
                      <w:t>Classroom door</w:t>
                    </w:r>
                  </w:p>
                  <w:p w:rsidR="005A37D9" w:rsidRDefault="005A37D9" w:rsidP="00927032"/>
                  <w:p w:rsidR="005A37D9" w:rsidRDefault="005A37D9" w:rsidP="00927032">
                    <w:r>
                      <w:t xml:space="preserve">Length = </w:t>
                    </w:r>
                  </w:p>
                  <w:p w:rsidR="005A37D9" w:rsidRDefault="005A37D9" w:rsidP="00927032"/>
                  <w:p w:rsidR="005A37D9" w:rsidRDefault="005A37D9" w:rsidP="00927032">
                    <w:r>
                      <w:t>Width =</w:t>
                    </w:r>
                  </w:p>
                  <w:p w:rsidR="005A37D9" w:rsidRDefault="005A37D9" w:rsidP="00927032"/>
                  <w:p w:rsidR="005A37D9" w:rsidRPr="00155402" w:rsidRDefault="005A37D9" w:rsidP="00927032">
                    <w:r>
                      <w:t>Perimeter =</w:t>
                    </w:r>
                  </w:p>
                </w:txbxContent>
              </v:textbox>
            </v:shape>
            <v:shape id="_x0000_s1033" type="#_x0000_t202" style="position:absolute;left:4432;top:7163;width:2992;height:4537">
              <v:textbox>
                <w:txbxContent>
                  <w:p w:rsidR="005A37D9" w:rsidRDefault="005A37D9" w:rsidP="00927032">
                    <w:r>
                      <w:pict>
                        <v:shape id="_x0000_i1046" type="#_x0000_t75" style="width:134.25pt;height:95.25pt">
                          <v:imagedata r:id="rId18" o:title=""/>
                        </v:shape>
                      </w:pict>
                    </w:r>
                  </w:p>
                  <w:p w:rsidR="005A37D9" w:rsidRDefault="005A37D9" w:rsidP="00927032"/>
                  <w:p w:rsidR="005A37D9" w:rsidRDefault="005A37D9" w:rsidP="00927032">
                    <w:r>
                      <w:t xml:space="preserve">Length = </w:t>
                    </w:r>
                  </w:p>
                  <w:p w:rsidR="005A37D9" w:rsidRDefault="005A37D9" w:rsidP="00927032"/>
                  <w:p w:rsidR="005A37D9" w:rsidRDefault="005A37D9" w:rsidP="00927032">
                    <w:r>
                      <w:t xml:space="preserve">Width = </w:t>
                    </w:r>
                  </w:p>
                  <w:p w:rsidR="005A37D9" w:rsidRDefault="005A37D9" w:rsidP="00927032"/>
                  <w:p w:rsidR="005A37D9" w:rsidRDefault="005A37D9" w:rsidP="00927032">
                    <w:r>
                      <w:t xml:space="preserve">Perimeter = </w:t>
                    </w:r>
                  </w:p>
                  <w:p w:rsidR="005A37D9" w:rsidRDefault="005A37D9" w:rsidP="00927032"/>
                  <w:p w:rsidR="005A37D9" w:rsidRDefault="005A37D9" w:rsidP="00927032">
                    <w:r>
                      <w:t xml:space="preserve">Area = </w:t>
                    </w:r>
                  </w:p>
                </w:txbxContent>
              </v:textbox>
            </v:shape>
          </v:group>
        </w:pict>
      </w:r>
      <w:r>
        <w:rPr>
          <w:noProof/>
        </w:rPr>
        <w:pict>
          <v:shape id="_x0000_s1034" type="#_x0000_t202" style="position:absolute;margin-left:-9pt;margin-top:-27pt;width:261pt;height:21.8pt;z-index:251656192">
            <v:textbox>
              <w:txbxContent>
                <w:p w:rsidR="005A37D9" w:rsidRDefault="005A37D9" w:rsidP="00927032">
                  <w:r>
                    <w:t>Lesson 1.wkst2                       LIMSST.KD</w:t>
                  </w:r>
                </w:p>
              </w:txbxContent>
            </v:textbox>
          </v:shape>
        </w:pict>
      </w:r>
    </w:p>
    <w:p w:rsidR="005A37D9" w:rsidRDefault="005A37D9" w:rsidP="00927032"/>
    <w:p w:rsidR="005A37D9" w:rsidRDefault="005A37D9" w:rsidP="00927032"/>
    <w:p w:rsidR="005A37D9" w:rsidRDefault="005A37D9" w:rsidP="00927032"/>
    <w:p w:rsidR="005A37D9" w:rsidRDefault="005A37D9" w:rsidP="00927032"/>
    <w:p w:rsidR="005A37D9" w:rsidRDefault="005A37D9" w:rsidP="00927032"/>
    <w:p w:rsidR="005A37D9" w:rsidRDefault="005A37D9" w:rsidP="00927032"/>
    <w:p w:rsidR="005A37D9" w:rsidRDefault="005A37D9" w:rsidP="00927032"/>
    <w:p w:rsidR="005A37D9" w:rsidRDefault="005A37D9" w:rsidP="00927032"/>
    <w:p w:rsidR="005A37D9" w:rsidRDefault="005A37D9" w:rsidP="00927032"/>
    <w:p w:rsidR="005A37D9" w:rsidRDefault="005A37D9" w:rsidP="00927032"/>
    <w:p w:rsidR="005A37D9" w:rsidRDefault="005A37D9" w:rsidP="00927032"/>
    <w:p w:rsidR="005A37D9" w:rsidRDefault="005A37D9" w:rsidP="00927032"/>
    <w:p w:rsidR="005A37D9" w:rsidRDefault="005A37D9" w:rsidP="00927032"/>
    <w:p w:rsidR="005A37D9" w:rsidRDefault="005A37D9" w:rsidP="00927032"/>
    <w:p w:rsidR="005A37D9" w:rsidRDefault="005A37D9" w:rsidP="00927032"/>
    <w:p w:rsidR="005A37D9" w:rsidRDefault="005A37D9" w:rsidP="00927032"/>
    <w:p w:rsidR="005A37D9" w:rsidRDefault="005A37D9" w:rsidP="00927032"/>
    <w:p w:rsidR="005A37D9" w:rsidRDefault="005A37D9" w:rsidP="00927032"/>
    <w:p w:rsidR="005A37D9" w:rsidRDefault="005A37D9" w:rsidP="00927032"/>
    <w:p w:rsidR="005A37D9" w:rsidRDefault="005A37D9" w:rsidP="00927032"/>
    <w:p w:rsidR="005A37D9" w:rsidRDefault="005A37D9" w:rsidP="00927032"/>
    <w:p w:rsidR="005A37D9" w:rsidRDefault="005A37D9" w:rsidP="00927032"/>
    <w:p w:rsidR="005A37D9" w:rsidRDefault="005A37D9" w:rsidP="00927032"/>
    <w:p w:rsidR="005A37D9" w:rsidRDefault="005A37D9" w:rsidP="00927032"/>
    <w:p w:rsidR="005A37D9" w:rsidRDefault="005A37D9" w:rsidP="00927032"/>
    <w:p w:rsidR="005A37D9" w:rsidRDefault="005A37D9" w:rsidP="00927032"/>
    <w:p w:rsidR="005A37D9" w:rsidRDefault="005A37D9" w:rsidP="00927032"/>
    <w:p w:rsidR="005A37D9" w:rsidRDefault="005A37D9" w:rsidP="00927032"/>
    <w:p w:rsidR="005A37D9" w:rsidRDefault="005A37D9" w:rsidP="00927032"/>
    <w:p w:rsidR="005A37D9" w:rsidRDefault="005A37D9" w:rsidP="00927032"/>
    <w:p w:rsidR="005A37D9" w:rsidRDefault="005A37D9" w:rsidP="00927032"/>
    <w:p w:rsidR="005A37D9" w:rsidRPr="008453B1" w:rsidRDefault="005A37D9" w:rsidP="00927032">
      <w:pPr>
        <w:rPr>
          <w:b/>
        </w:rPr>
      </w:pPr>
    </w:p>
    <w:p w:rsidR="005A37D9" w:rsidRPr="008453B1" w:rsidRDefault="005A37D9" w:rsidP="00927032">
      <w:pPr>
        <w:rPr>
          <w:b/>
        </w:rPr>
      </w:pPr>
      <w:r w:rsidRPr="008453B1">
        <w:rPr>
          <w:b/>
        </w:rPr>
        <w:t>Formulas</w:t>
      </w:r>
    </w:p>
    <w:p w:rsidR="005A37D9" w:rsidRDefault="005A37D9" w:rsidP="00927032"/>
    <w:p w:rsidR="005A37D9" w:rsidRDefault="005A37D9" w:rsidP="00927032"/>
    <w:p w:rsidR="005A37D9" w:rsidRDefault="005A37D9" w:rsidP="00927032"/>
    <w:p w:rsidR="005A37D9" w:rsidRDefault="005A37D9" w:rsidP="00927032"/>
    <w:p w:rsidR="005A37D9" w:rsidRDefault="005A37D9" w:rsidP="00927032"/>
    <w:p w:rsidR="005A37D9" w:rsidRDefault="005A37D9" w:rsidP="00927032"/>
    <w:p w:rsidR="005A37D9" w:rsidRDefault="005A37D9" w:rsidP="00927032"/>
    <w:p w:rsidR="005A37D9" w:rsidRDefault="005A37D9" w:rsidP="00927032">
      <w:r>
        <w:t>Perimeter…</w:t>
      </w:r>
      <w:r w:rsidRPr="008453B1">
        <w:rPr>
          <w:b/>
        </w:rPr>
        <w:t>Distance Around</w:t>
      </w:r>
      <w:r>
        <w:t>…add the measures of all the sides together</w:t>
      </w:r>
    </w:p>
    <w:p w:rsidR="005A37D9" w:rsidRDefault="005A37D9" w:rsidP="00927032"/>
    <w:p w:rsidR="005A37D9" w:rsidRDefault="005A37D9" w:rsidP="00927032">
      <w:r>
        <w:t xml:space="preserve">Area … </w:t>
      </w:r>
      <w:r w:rsidRPr="008453B1">
        <w:rPr>
          <w:b/>
        </w:rPr>
        <w:t>covers</w:t>
      </w:r>
      <w:r>
        <w:t>…length x width</w:t>
      </w:r>
    </w:p>
    <w:p w:rsidR="005A37D9" w:rsidRDefault="005A37D9" w:rsidP="00927032"/>
    <w:p w:rsidR="005A37D9" w:rsidRDefault="005A37D9" w:rsidP="00927032">
      <w:r>
        <w:t>Volume…</w:t>
      </w:r>
      <w:r w:rsidRPr="008453B1">
        <w:rPr>
          <w:b/>
        </w:rPr>
        <w:t>Fills</w:t>
      </w:r>
      <w:r>
        <w:t>…length x width x height</w:t>
      </w:r>
      <w:r>
        <w:rPr>
          <w:noProof/>
        </w:rPr>
        <w:pict>
          <v:shape id="_x0000_s1035" type="#_x0000_t202" style="position:absolute;margin-left:-324.15pt;margin-top:264.6pt;width:252.45pt;height:180pt;z-index:251654144;mso-position-horizontal-relative:text;mso-position-vertical-relative:text">
            <v:textbox style="mso-next-textbox:#_x0000_s1035">
              <w:txbxContent>
                <w:p w:rsidR="005A37D9" w:rsidRDefault="005A37D9" w:rsidP="00927032"/>
              </w:txbxContent>
            </v:textbox>
          </v:shape>
        </w:pict>
      </w:r>
    </w:p>
    <w:p w:rsidR="005A37D9" w:rsidRDefault="005A37D9" w:rsidP="00927032">
      <w:r>
        <w:br w:type="page"/>
      </w:r>
    </w:p>
    <w:p w:rsidR="005A37D9" w:rsidRPr="004A195A" w:rsidRDefault="005A37D9" w:rsidP="006D72A2">
      <w:r>
        <w:rPr>
          <w:b/>
          <w:bCs/>
          <w:sz w:val="36"/>
          <w:szCs w:val="36"/>
        </w:rPr>
        <w:t>LIMSST Project Literacy Reflection Form</w:t>
      </w:r>
    </w:p>
    <w:p w:rsidR="005A37D9" w:rsidRPr="003E27DB" w:rsidRDefault="005A37D9" w:rsidP="006D72A2">
      <w:pPr>
        <w:jc w:val="center"/>
        <w:rPr>
          <w:b/>
          <w:bCs/>
          <w:sz w:val="16"/>
          <w:szCs w:val="16"/>
        </w:rPr>
      </w:pPr>
    </w:p>
    <w:p w:rsidR="005A37D9" w:rsidRPr="00643E00" w:rsidRDefault="005A37D9" w:rsidP="006D72A2">
      <w:pPr>
        <w:spacing w:line="360" w:lineRule="auto"/>
        <w:rPr>
          <w:b/>
          <w:sz w:val="28"/>
        </w:rPr>
      </w:pPr>
      <w:r>
        <w:rPr>
          <w:b/>
        </w:rPr>
        <w:t>Name:  _204____</w:t>
      </w:r>
      <w:r>
        <w:rPr>
          <w:b/>
        </w:rPr>
        <w:tab/>
      </w:r>
      <w:r>
        <w:rPr>
          <w:b/>
        </w:rPr>
        <w:tab/>
      </w:r>
      <w:r>
        <w:rPr>
          <w:b/>
        </w:rPr>
        <w:tab/>
        <w:t>Date lesson was taught:  _</w:t>
      </w:r>
      <w:r w:rsidRPr="00EE6F4F">
        <w:rPr>
          <w:b/>
          <w:u w:val="single"/>
        </w:rPr>
        <w:t>October 10 - 18__</w:t>
      </w:r>
    </w:p>
    <w:p w:rsidR="005A37D9" w:rsidRPr="003E27DB" w:rsidRDefault="005A37D9" w:rsidP="006D72A2">
      <w:pPr>
        <w:rPr>
          <w:bCs/>
          <w:sz w:val="16"/>
          <w:szCs w:val="16"/>
        </w:rPr>
      </w:pPr>
    </w:p>
    <w:p w:rsidR="005A37D9" w:rsidRPr="00F2313D" w:rsidRDefault="005A37D9" w:rsidP="006D72A2">
      <w:pPr>
        <w:rPr>
          <w:bCs/>
          <w:sz w:val="16"/>
          <w:szCs w:val="16"/>
        </w:rPr>
      </w:pPr>
      <w:r>
        <w:rPr>
          <w:noProof/>
        </w:rPr>
        <w:pict>
          <v:shape id="_x0000_s1036" type="#_x0000_t202" style="position:absolute;margin-left:135pt;margin-top:3.4pt;width:297pt;height:36pt;z-index:251660288" strokecolor="white">
            <v:textbox style="mso-next-textbox:#_x0000_s1036">
              <w:txbxContent>
                <w:p w:rsidR="005A37D9" w:rsidRPr="00B37974" w:rsidRDefault="005A37D9" w:rsidP="006D72A2">
                  <w:r w:rsidRPr="00B37974">
                    <w:t>Formulas for perimeter, area and a little bit on volume</w:t>
                  </w:r>
                  <w:r>
                    <w:t xml:space="preserve"> and surface area.</w:t>
                  </w:r>
                </w:p>
              </w:txbxContent>
            </v:textbox>
          </v:shape>
        </w:pict>
      </w:r>
      <w:r w:rsidRPr="00DC3DC7">
        <w:rPr>
          <w:b/>
          <w:bCs/>
        </w:rPr>
        <w:t>Lesson Title/Topic Areas:</w:t>
      </w:r>
      <w:r>
        <w:rPr>
          <w:bCs/>
        </w:rPr>
        <w:t xml:space="preserve"> </w:t>
      </w:r>
    </w:p>
    <w:p w:rsidR="005A37D9" w:rsidRDefault="005A37D9" w:rsidP="006D72A2">
      <w:pPr>
        <w:rPr>
          <w:bCs/>
        </w:rPr>
      </w:pPr>
      <w:r>
        <w:rPr>
          <w:noProof/>
        </w:rPr>
        <w:pict>
          <v:line id="_x0000_s1037" style="position:absolute;z-index:251661312" from="2in,7.4pt" to="6in,7.4pt"/>
        </w:pict>
      </w:r>
    </w:p>
    <w:p w:rsidR="005A37D9" w:rsidRPr="003E27DB" w:rsidRDefault="005A37D9" w:rsidP="006D72A2">
      <w:pPr>
        <w:rPr>
          <w:sz w:val="16"/>
          <w:szCs w:val="16"/>
        </w:rPr>
      </w:pPr>
    </w:p>
    <w:p w:rsidR="005A37D9" w:rsidRDefault="005A37D9" w:rsidP="006D72A2">
      <w:r>
        <w:rPr>
          <w:b/>
          <w:bCs/>
        </w:rPr>
        <w:t>Literacy Strategies Used:</w:t>
      </w:r>
      <w:r>
        <w:t xml:space="preserve"> </w:t>
      </w:r>
    </w:p>
    <w:p w:rsidR="005A37D9" w:rsidRDefault="005A37D9" w:rsidP="006D72A2">
      <w:pPr>
        <w:rPr>
          <w:sz w:val="16"/>
          <w:szCs w:val="16"/>
        </w:rPr>
      </w:pPr>
      <w:r w:rsidRPr="00DC3DC7">
        <w:rPr>
          <w:sz w:val="16"/>
          <w:szCs w:val="16"/>
        </w:rPr>
        <w:t xml:space="preserve">(Please discuss what </w:t>
      </w:r>
      <w:r>
        <w:rPr>
          <w:sz w:val="16"/>
          <w:szCs w:val="16"/>
        </w:rPr>
        <w:t>literacy strategies</w:t>
      </w:r>
      <w:r w:rsidRPr="00DC3DC7">
        <w:rPr>
          <w:sz w:val="16"/>
          <w:szCs w:val="16"/>
        </w:rPr>
        <w:t xml:space="preserve"> you </w:t>
      </w:r>
      <w:r>
        <w:rPr>
          <w:sz w:val="16"/>
          <w:szCs w:val="16"/>
        </w:rPr>
        <w:t xml:space="preserve">embedded </w:t>
      </w:r>
      <w:r w:rsidRPr="00DC3DC7">
        <w:rPr>
          <w:sz w:val="16"/>
          <w:szCs w:val="16"/>
        </w:rPr>
        <w:t>in this lesson</w:t>
      </w:r>
      <w:r>
        <w:rPr>
          <w:sz w:val="16"/>
          <w:szCs w:val="16"/>
        </w:rPr>
        <w:t>. What were your goals in using these strategies?</w:t>
      </w:r>
      <w:r w:rsidRPr="00DC3DC7">
        <w:rPr>
          <w:sz w:val="16"/>
          <w:szCs w:val="16"/>
        </w:rPr>
        <w:t>)</w:t>
      </w:r>
    </w:p>
    <w:p w:rsidR="005A37D9" w:rsidRDefault="005A37D9" w:rsidP="006D72A2">
      <w:r>
        <w:rPr>
          <w:noProof/>
        </w:rPr>
        <w:pict>
          <v:shape id="_x0000_s1038" type="#_x0000_t202" style="position:absolute;margin-left:4.05pt;margin-top:7.5pt;width:6in;height:1in;z-index:251657216" strokeweight="2.25pt">
            <v:textbox>
              <w:txbxContent>
                <w:p w:rsidR="005A37D9" w:rsidRPr="00B37974" w:rsidRDefault="005A37D9" w:rsidP="006D72A2">
                  <w:pPr>
                    <w:rPr>
                      <w:sz w:val="20"/>
                      <w:szCs w:val="20"/>
                    </w:rPr>
                  </w:pPr>
                  <w:r w:rsidRPr="00B37974">
                    <w:rPr>
                      <w:sz w:val="20"/>
                      <w:szCs w:val="20"/>
                    </w:rPr>
                    <w:t>Frayer model</w:t>
                  </w:r>
                </w:p>
                <w:p w:rsidR="005A37D9" w:rsidRPr="00B37974" w:rsidRDefault="005A37D9" w:rsidP="006D72A2">
                  <w:pPr>
                    <w:rPr>
                      <w:sz w:val="20"/>
                      <w:szCs w:val="20"/>
                    </w:rPr>
                  </w:pPr>
                  <w:r w:rsidRPr="00B37974">
                    <w:rPr>
                      <w:sz w:val="20"/>
                      <w:szCs w:val="20"/>
                    </w:rPr>
                    <w:t>Classroom discussion</w:t>
                  </w:r>
                </w:p>
                <w:p w:rsidR="005A37D9" w:rsidRDefault="005A37D9" w:rsidP="006D72A2">
                  <w:pPr>
                    <w:rPr>
                      <w:sz w:val="20"/>
                      <w:szCs w:val="20"/>
                    </w:rPr>
                  </w:pPr>
                  <w:r w:rsidRPr="00B37974">
                    <w:rPr>
                      <w:sz w:val="20"/>
                      <w:szCs w:val="20"/>
                    </w:rPr>
                    <w:t>Teamwork on lab</w:t>
                  </w:r>
                </w:p>
                <w:p w:rsidR="005A37D9" w:rsidRPr="00B37974" w:rsidRDefault="005A37D9" w:rsidP="006D72A2">
                  <w:pPr>
                    <w:rPr>
                      <w:sz w:val="20"/>
                      <w:szCs w:val="20"/>
                    </w:rPr>
                  </w:pPr>
                  <w:r>
                    <w:rPr>
                      <w:sz w:val="20"/>
                      <w:szCs w:val="20"/>
                    </w:rPr>
                    <w:t>Questions</w:t>
                  </w:r>
                </w:p>
              </w:txbxContent>
            </v:textbox>
          </v:shape>
        </w:pict>
      </w:r>
    </w:p>
    <w:p w:rsidR="005A37D9" w:rsidRDefault="005A37D9" w:rsidP="006D72A2"/>
    <w:p w:rsidR="005A37D9" w:rsidRDefault="005A37D9" w:rsidP="006D72A2"/>
    <w:p w:rsidR="005A37D9" w:rsidRDefault="005A37D9" w:rsidP="006D72A2"/>
    <w:p w:rsidR="005A37D9" w:rsidRDefault="005A37D9" w:rsidP="006D72A2"/>
    <w:p w:rsidR="005A37D9" w:rsidRDefault="005A37D9" w:rsidP="006D72A2"/>
    <w:p w:rsidR="005A37D9" w:rsidRPr="00DC3DC7" w:rsidRDefault="005A37D9" w:rsidP="006D72A2">
      <w:pPr>
        <w:rPr>
          <w:b/>
        </w:rPr>
      </w:pPr>
      <w:r w:rsidRPr="00DC3DC7">
        <w:rPr>
          <w:b/>
        </w:rPr>
        <w:t>Student Response to the Lesson:</w:t>
      </w:r>
    </w:p>
    <w:p w:rsidR="005A37D9" w:rsidRDefault="005A37D9" w:rsidP="006D72A2">
      <w:pPr>
        <w:rPr>
          <w:sz w:val="16"/>
          <w:szCs w:val="16"/>
        </w:rPr>
      </w:pPr>
      <w:r w:rsidRPr="00DC3DC7">
        <w:rPr>
          <w:sz w:val="16"/>
          <w:szCs w:val="16"/>
        </w:rPr>
        <w:t>(</w:t>
      </w:r>
      <w:r>
        <w:rPr>
          <w:sz w:val="16"/>
          <w:szCs w:val="16"/>
        </w:rPr>
        <w:t xml:space="preserve">Was the strategy effective? </w:t>
      </w:r>
      <w:r w:rsidRPr="00DC3DC7">
        <w:rPr>
          <w:sz w:val="16"/>
          <w:szCs w:val="16"/>
        </w:rPr>
        <w:t>Were students able to</w:t>
      </w:r>
      <w:r>
        <w:rPr>
          <w:sz w:val="16"/>
          <w:szCs w:val="16"/>
        </w:rPr>
        <w:t xml:space="preserve"> read/write as needed in this lesson</w:t>
      </w:r>
      <w:r w:rsidRPr="00DC3DC7">
        <w:rPr>
          <w:sz w:val="16"/>
          <w:szCs w:val="16"/>
        </w:rPr>
        <w:t xml:space="preserve">? What attitudes were displayed? </w:t>
      </w:r>
      <w:r>
        <w:rPr>
          <w:sz w:val="16"/>
          <w:szCs w:val="16"/>
        </w:rPr>
        <w:t>How did specific</w:t>
      </w:r>
    </w:p>
    <w:p w:rsidR="005A37D9" w:rsidRPr="00B877FB" w:rsidRDefault="005A37D9" w:rsidP="006D72A2">
      <w:pPr>
        <w:rPr>
          <w:sz w:val="16"/>
          <w:szCs w:val="16"/>
        </w:rPr>
      </w:pPr>
      <w:r>
        <w:rPr>
          <w:sz w:val="16"/>
          <w:szCs w:val="16"/>
        </w:rPr>
        <w:t xml:space="preserve"> students and/or the class do? How did the literacy strategy aid in developing student understanding of the topic?  Cite specific evidence from the samples of student work</w:t>
      </w:r>
      <w:r w:rsidRPr="00DC3DC7">
        <w:rPr>
          <w:sz w:val="16"/>
          <w:szCs w:val="16"/>
        </w:rPr>
        <w:t>)</w:t>
      </w:r>
    </w:p>
    <w:p w:rsidR="005A37D9" w:rsidRDefault="005A37D9" w:rsidP="006D72A2">
      <w:r>
        <w:rPr>
          <w:noProof/>
        </w:rPr>
        <w:pict>
          <v:shape id="_x0000_s1039" type="#_x0000_t202" style="position:absolute;margin-left:4.05pt;margin-top:4.55pt;width:6in;height:111.85pt;z-index:251658240" strokeweight="2.25pt">
            <v:textbox>
              <w:txbxContent>
                <w:p w:rsidR="005A37D9" w:rsidRPr="00B37974" w:rsidRDefault="005A37D9" w:rsidP="006D72A2">
                  <w:pPr>
                    <w:rPr>
                      <w:sz w:val="22"/>
                      <w:szCs w:val="22"/>
                    </w:rPr>
                  </w:pPr>
                  <w:r>
                    <w:rPr>
                      <w:sz w:val="22"/>
                      <w:szCs w:val="22"/>
                    </w:rPr>
                    <w:t>The students enjoyed the lab the most but I forgot to save some of their work.  They do not like to read or write independently and kept asking for help on what to write for the Frayer Definition.  The first example above was the best.  Most of the work was worse than the second example and many of the students just refused to complete the assignment.</w:t>
                  </w:r>
                </w:p>
              </w:txbxContent>
            </v:textbox>
          </v:shape>
        </w:pict>
      </w:r>
    </w:p>
    <w:p w:rsidR="005A37D9" w:rsidRDefault="005A37D9" w:rsidP="006D72A2"/>
    <w:p w:rsidR="005A37D9" w:rsidRDefault="005A37D9" w:rsidP="006D72A2"/>
    <w:p w:rsidR="005A37D9" w:rsidRDefault="005A37D9" w:rsidP="006D72A2"/>
    <w:p w:rsidR="005A37D9" w:rsidRDefault="005A37D9" w:rsidP="006D72A2"/>
    <w:p w:rsidR="005A37D9" w:rsidRDefault="005A37D9" w:rsidP="006D72A2"/>
    <w:p w:rsidR="005A37D9" w:rsidRDefault="005A37D9" w:rsidP="006D72A2"/>
    <w:p w:rsidR="005A37D9" w:rsidRDefault="005A37D9" w:rsidP="006D72A2">
      <w:pPr>
        <w:rPr>
          <w:b/>
        </w:rPr>
      </w:pPr>
    </w:p>
    <w:p w:rsidR="005A37D9" w:rsidRPr="00DC3DC7" w:rsidRDefault="005A37D9" w:rsidP="006D72A2">
      <w:pPr>
        <w:rPr>
          <w:b/>
        </w:rPr>
      </w:pPr>
    </w:p>
    <w:p w:rsidR="005A37D9" w:rsidRPr="00DC3DC7" w:rsidRDefault="005A37D9" w:rsidP="006D72A2">
      <w:pPr>
        <w:rPr>
          <w:b/>
        </w:rPr>
      </w:pPr>
      <w:r w:rsidRPr="00DC3DC7">
        <w:rPr>
          <w:b/>
        </w:rPr>
        <w:t>Lesson Reflection:</w:t>
      </w:r>
    </w:p>
    <w:p w:rsidR="005A37D9" w:rsidRPr="00DC3DC7" w:rsidRDefault="005A37D9" w:rsidP="006D72A2">
      <w:pPr>
        <w:rPr>
          <w:sz w:val="16"/>
          <w:szCs w:val="16"/>
        </w:rPr>
      </w:pPr>
      <w:r w:rsidRPr="00DC3DC7">
        <w:rPr>
          <w:sz w:val="16"/>
          <w:szCs w:val="16"/>
        </w:rPr>
        <w:t>(What worked well with this lesson?  What challenges did you encounter in this lesson?  Would you change certain aspects of the lesson or the questions that you asked? How does this influence future lesson planning?)</w:t>
      </w:r>
    </w:p>
    <w:p w:rsidR="005A37D9" w:rsidRPr="00A20C62" w:rsidRDefault="005A37D9" w:rsidP="006D72A2">
      <w:r>
        <w:rPr>
          <w:noProof/>
        </w:rPr>
        <w:pict>
          <v:shape id="_x0000_s1040" type="#_x0000_t202" style="position:absolute;margin-left:4.05pt;margin-top:10.15pt;width:6in;height:120.9pt;z-index:251659264" strokeweight="2.25pt">
            <v:textbox>
              <w:txbxContent>
                <w:p w:rsidR="005A37D9" w:rsidRPr="00B37974" w:rsidRDefault="005A37D9" w:rsidP="006D72A2">
                  <w:pPr>
                    <w:rPr>
                      <w:sz w:val="22"/>
                      <w:szCs w:val="22"/>
                    </w:rPr>
                  </w:pPr>
                  <w:r w:rsidRPr="00B37974">
                    <w:rPr>
                      <w:sz w:val="22"/>
                      <w:szCs w:val="22"/>
                    </w:rPr>
                    <w:t xml:space="preserve">The </w:t>
                  </w:r>
                  <w:r>
                    <w:rPr>
                      <w:sz w:val="22"/>
                      <w:szCs w:val="22"/>
                    </w:rPr>
                    <w:t>lab was the most interesting for the students.  They enjoyed moving around and worked well independently.  Given a calculator and minimal instruction, they were able to measure  and compute the length and width, etc. with accuracy.</w:t>
                  </w:r>
                </w:p>
              </w:txbxContent>
            </v:textbox>
          </v:shape>
        </w:pict>
      </w:r>
    </w:p>
    <w:p w:rsidR="005A37D9" w:rsidRPr="00A20C62" w:rsidRDefault="005A37D9" w:rsidP="006D72A2"/>
    <w:p w:rsidR="005A37D9" w:rsidRPr="00A20C62" w:rsidRDefault="005A37D9" w:rsidP="006D72A2"/>
    <w:p w:rsidR="005A37D9" w:rsidRPr="00A20C62" w:rsidRDefault="005A37D9" w:rsidP="006D72A2"/>
    <w:p w:rsidR="005A37D9" w:rsidRPr="00A20C62" w:rsidRDefault="005A37D9" w:rsidP="006D72A2"/>
    <w:p w:rsidR="005A37D9" w:rsidRPr="00A20C62" w:rsidRDefault="005A37D9" w:rsidP="006D72A2"/>
    <w:p w:rsidR="005A37D9" w:rsidRPr="00A20C62" w:rsidRDefault="005A37D9" w:rsidP="006D72A2"/>
    <w:p w:rsidR="005A37D9" w:rsidRDefault="005A37D9" w:rsidP="006D72A2">
      <w:pPr>
        <w:rPr>
          <w:rFonts w:ascii="Arial" w:hAnsi="Arial" w:cs="Arial"/>
          <w:b/>
          <w:u w:val="single"/>
        </w:rPr>
      </w:pPr>
    </w:p>
    <w:p w:rsidR="005A37D9" w:rsidRPr="00DC3DC7" w:rsidRDefault="005A37D9" w:rsidP="006D72A2">
      <w:pPr>
        <w:rPr>
          <w:b/>
        </w:rPr>
      </w:pPr>
    </w:p>
    <w:p w:rsidR="005A37D9" w:rsidRPr="00DC3DC7" w:rsidRDefault="005A37D9" w:rsidP="006D72A2">
      <w:pPr>
        <w:rPr>
          <w:b/>
        </w:rPr>
      </w:pPr>
    </w:p>
    <w:p w:rsidR="005A37D9" w:rsidRPr="00DC3DC7" w:rsidRDefault="005A37D9" w:rsidP="006D72A2">
      <w:pPr>
        <w:rPr>
          <w:b/>
        </w:rPr>
      </w:pPr>
      <w:r w:rsidRPr="00DC3DC7">
        <w:rPr>
          <w:b/>
        </w:rPr>
        <w:t>Relationship to Previous Instruction:</w:t>
      </w:r>
    </w:p>
    <w:p w:rsidR="005A37D9" w:rsidRPr="00DC3DC7" w:rsidRDefault="005A37D9" w:rsidP="006D72A2">
      <w:pPr>
        <w:rPr>
          <w:sz w:val="16"/>
          <w:szCs w:val="16"/>
        </w:rPr>
      </w:pPr>
      <w:r w:rsidRPr="00DC3DC7">
        <w:rPr>
          <w:sz w:val="16"/>
          <w:szCs w:val="16"/>
        </w:rPr>
        <w:t>(Have you taught this lesson/topic prior to the LIMSST project?  If so, how did your teaching of this lesson differ from what you taught before?  How did students’ reactions to this lesson differ?)</w:t>
      </w:r>
    </w:p>
    <w:p w:rsidR="005A37D9" w:rsidRPr="00DC3DC7" w:rsidRDefault="005A37D9" w:rsidP="006D72A2">
      <w:pPr>
        <w:rPr>
          <w:sz w:val="16"/>
          <w:szCs w:val="16"/>
        </w:rPr>
      </w:pPr>
      <w:r>
        <w:rPr>
          <w:noProof/>
        </w:rPr>
        <w:pict>
          <v:shape id="_x0000_s1041" type="#_x0000_t202" style="position:absolute;margin-left:4.05pt;margin-top:7.15pt;width:6in;height:80.3pt;z-index:251662336" strokeweight="2.25pt">
            <v:textbox>
              <w:txbxContent>
                <w:p w:rsidR="005A37D9" w:rsidRPr="00E1373E" w:rsidRDefault="005A37D9" w:rsidP="006D72A2">
                  <w:pPr>
                    <w:rPr>
                      <w:sz w:val="22"/>
                      <w:szCs w:val="22"/>
                    </w:rPr>
                  </w:pPr>
                  <w:r>
                    <w:rPr>
                      <w:sz w:val="22"/>
                      <w:szCs w:val="22"/>
                    </w:rPr>
                    <w:t>I have taught this unit and lesson before and not met with the resistance to writing and independent thinking that I did this year.  This is a basic class with pretty severe emotional and behavioral needs.  I could not figure out how to deal with the students who were absent so assigned worksheets.</w:t>
                  </w:r>
                </w:p>
              </w:txbxContent>
            </v:textbox>
          </v:shape>
        </w:pict>
      </w:r>
    </w:p>
    <w:p w:rsidR="005A37D9" w:rsidRPr="00DC3DC7" w:rsidRDefault="005A37D9" w:rsidP="006D72A2">
      <w:pPr>
        <w:rPr>
          <w:sz w:val="16"/>
          <w:szCs w:val="16"/>
        </w:rPr>
      </w:pPr>
    </w:p>
    <w:p w:rsidR="005A37D9" w:rsidRPr="00DC3DC7" w:rsidRDefault="005A37D9" w:rsidP="006D72A2">
      <w:pPr>
        <w:rPr>
          <w:sz w:val="16"/>
          <w:szCs w:val="16"/>
        </w:rPr>
      </w:pPr>
    </w:p>
    <w:p w:rsidR="005A37D9" w:rsidRPr="00C74EC1" w:rsidRDefault="005A37D9" w:rsidP="006D72A2"/>
    <w:p w:rsidR="005A37D9" w:rsidRDefault="005A37D9" w:rsidP="006D72A2">
      <w:pPr>
        <w:rPr>
          <w:b/>
          <w:bCs/>
          <w:sz w:val="36"/>
          <w:szCs w:val="36"/>
        </w:rPr>
      </w:pPr>
    </w:p>
    <w:sectPr w:rsidR="005A37D9" w:rsidSect="0092437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9222D5"/>
    <w:multiLevelType w:val="hybridMultilevel"/>
    <w:tmpl w:val="A678C032"/>
    <w:lvl w:ilvl="0" w:tplc="04090003">
      <w:start w:val="1"/>
      <w:numFmt w:val="bullet"/>
      <w:lvlText w:val="o"/>
      <w:lvlJc w:val="left"/>
      <w:pPr>
        <w:tabs>
          <w:tab w:val="num" w:pos="1440"/>
        </w:tabs>
        <w:ind w:left="1440" w:hanging="360"/>
      </w:pPr>
      <w:rPr>
        <w:rFonts w:ascii="Courier New" w:hAnsi="Courier New"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9EC2715"/>
    <w:multiLevelType w:val="hybridMultilevel"/>
    <w:tmpl w:val="27347FEE"/>
    <w:lvl w:ilvl="0" w:tplc="0A84A73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B87C70"/>
    <w:multiLevelType w:val="hybridMultilevel"/>
    <w:tmpl w:val="6B30917C"/>
    <w:lvl w:ilvl="0" w:tplc="BC081DB8">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7032"/>
    <w:rsid w:val="00010A74"/>
    <w:rsid w:val="00155402"/>
    <w:rsid w:val="001E727A"/>
    <w:rsid w:val="0023495E"/>
    <w:rsid w:val="00240983"/>
    <w:rsid w:val="00244D7F"/>
    <w:rsid w:val="0025361C"/>
    <w:rsid w:val="002D1CED"/>
    <w:rsid w:val="003E27DB"/>
    <w:rsid w:val="003E510E"/>
    <w:rsid w:val="004A195A"/>
    <w:rsid w:val="00501607"/>
    <w:rsid w:val="00513614"/>
    <w:rsid w:val="00527AE3"/>
    <w:rsid w:val="005A37D9"/>
    <w:rsid w:val="00643E00"/>
    <w:rsid w:val="006D72A2"/>
    <w:rsid w:val="007473F8"/>
    <w:rsid w:val="007A4EA4"/>
    <w:rsid w:val="007C0903"/>
    <w:rsid w:val="008453B1"/>
    <w:rsid w:val="008F5641"/>
    <w:rsid w:val="0092437C"/>
    <w:rsid w:val="00927032"/>
    <w:rsid w:val="009821DC"/>
    <w:rsid w:val="00A20C62"/>
    <w:rsid w:val="00B37974"/>
    <w:rsid w:val="00B877FB"/>
    <w:rsid w:val="00BE1C76"/>
    <w:rsid w:val="00BE21CF"/>
    <w:rsid w:val="00C63FE1"/>
    <w:rsid w:val="00C74EC1"/>
    <w:rsid w:val="00CC5913"/>
    <w:rsid w:val="00DC3DC7"/>
    <w:rsid w:val="00E06435"/>
    <w:rsid w:val="00E1373E"/>
    <w:rsid w:val="00E730AF"/>
    <w:rsid w:val="00E778A8"/>
    <w:rsid w:val="00EA59FB"/>
    <w:rsid w:val="00EE6F4F"/>
    <w:rsid w:val="00F2313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1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032"/>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2703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2703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wmf"/><Relationship Id="rId18" Type="http://schemas.openxmlformats.org/officeDocument/2006/relationships/image" Target="media/image14.wmf"/><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emf"/><Relationship Id="rId2" Type="http://schemas.openxmlformats.org/officeDocument/2006/relationships/styles" Target="styles.xml"/><Relationship Id="rId16" Type="http://schemas.openxmlformats.org/officeDocument/2006/relationships/image" Target="media/image12.w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4</Pages>
  <Words>447</Words>
  <Characters>2549</Characters>
  <Application>Microsoft Office Outlook</Application>
  <DocSecurity>0</DocSecurity>
  <Lines>0</Lines>
  <Paragraphs>0</Paragraphs>
  <ScaleCrop>false</ScaleCrop>
  <Company>University of Idaho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 Template</dc:title>
  <dc:subject/>
  <dc:creator>grant</dc:creator>
  <cp:keywords/>
  <dc:description/>
  <cp:lastModifiedBy>Pollard</cp:lastModifiedBy>
  <cp:revision>3</cp:revision>
  <dcterms:created xsi:type="dcterms:W3CDTF">2010-02-10T20:17:00Z</dcterms:created>
  <dcterms:modified xsi:type="dcterms:W3CDTF">2010-02-18T20:55:00Z</dcterms:modified>
</cp:coreProperties>
</file>