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4FF5D9" w14:textId="3292E460" w:rsidR="00640833" w:rsidRPr="00204822" w:rsidRDefault="003D3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MOSS is at an elevation of 5,021 feet and program participants will be outdoors for long periods of time in potentially inclement weather. Expect to experience mild weather during the day </w:t>
      </w:r>
      <w:r w:rsidR="0011309F">
        <w:rPr>
          <w:rFonts w:ascii="Trebuchet MS" w:eastAsia="Helvetica Neue" w:hAnsi="Trebuchet MS" w:cs="Helvetica Neue"/>
          <w:sz w:val="22"/>
          <w:szCs w:val="22"/>
        </w:rPr>
        <w:t>(</w:t>
      </w:r>
      <w:r w:rsidR="00204822">
        <w:rPr>
          <w:rFonts w:ascii="Trebuchet MS" w:eastAsia="Helvetica Neue" w:hAnsi="Trebuchet MS" w:cs="Helvetica Neue"/>
          <w:sz w:val="22"/>
          <w:szCs w:val="22"/>
        </w:rPr>
        <w:t>50-60s</w:t>
      </w:r>
      <w:r w:rsidRPr="00204822">
        <w:rPr>
          <w:rFonts w:ascii="Trebuchet MS" w:eastAsia="Helvetica Neue" w:hAnsi="Trebuchet MS" w:cs="Helvetica Neue"/>
          <w:sz w:val="22"/>
          <w:szCs w:val="22"/>
        </w:rPr>
        <w:t>) and cool te</w:t>
      </w:r>
      <w:r w:rsidR="0011309F">
        <w:rPr>
          <w:rFonts w:ascii="Trebuchet MS" w:eastAsia="Helvetica Neue" w:hAnsi="Trebuchet MS" w:cs="Helvetica Neue"/>
          <w:sz w:val="22"/>
          <w:szCs w:val="22"/>
        </w:rPr>
        <w:t>mperatures at night (</w:t>
      </w:r>
      <w:r w:rsidR="00204822">
        <w:rPr>
          <w:rFonts w:ascii="Trebuchet MS" w:eastAsia="Helvetica Neue" w:hAnsi="Trebuchet MS" w:cs="Helvetica Neue"/>
          <w:sz w:val="22"/>
          <w:szCs w:val="22"/>
        </w:rPr>
        <w:t>20-</w:t>
      </w:r>
      <w:r w:rsidRPr="00204822">
        <w:rPr>
          <w:rFonts w:ascii="Trebuchet MS" w:eastAsia="Helvetica Neue" w:hAnsi="Trebuchet MS" w:cs="Helvetica Neue"/>
          <w:sz w:val="22"/>
          <w:szCs w:val="22"/>
        </w:rPr>
        <w:t xml:space="preserve">30s). </w:t>
      </w:r>
      <w:r w:rsidR="00B35941">
        <w:rPr>
          <w:rFonts w:ascii="Trebuchet MS" w:eastAsia="Helvetica Neue" w:hAnsi="Trebuchet MS" w:cs="Helvetica Neue"/>
          <w:sz w:val="22"/>
          <w:szCs w:val="22"/>
        </w:rPr>
        <w:t>Be prepared for varied weather!</w:t>
      </w:r>
      <w:r w:rsidRPr="00204822">
        <w:rPr>
          <w:rFonts w:ascii="Trebuchet MS" w:eastAsia="Helvetica Neue" w:hAnsi="Trebuchet MS" w:cs="Helvetica Neue"/>
          <w:sz w:val="22"/>
          <w:szCs w:val="22"/>
        </w:rPr>
        <w:t xml:space="preserve"> We have compiled a l</w:t>
      </w:r>
      <w:r w:rsidR="00204822">
        <w:rPr>
          <w:rFonts w:ascii="Trebuchet MS" w:eastAsia="Helvetica Neue" w:hAnsi="Trebuchet MS" w:cs="Helvetica Neue"/>
          <w:sz w:val="22"/>
          <w:szCs w:val="22"/>
        </w:rPr>
        <w:t>ist of suggested clothing needs</w:t>
      </w:r>
      <w:r w:rsidRPr="00204822">
        <w:rPr>
          <w:rFonts w:ascii="Trebuchet MS" w:eastAsia="Helvetica Neue" w:hAnsi="Trebuchet MS" w:cs="Helvetica Neue"/>
          <w:sz w:val="22"/>
          <w:szCs w:val="22"/>
        </w:rPr>
        <w:t xml:space="preserve"> for a week </w:t>
      </w:r>
      <w:r w:rsidR="0011309F">
        <w:rPr>
          <w:rFonts w:ascii="Trebuchet MS" w:eastAsia="Helvetica Neue" w:hAnsi="Trebuchet MS" w:cs="Helvetica Neue"/>
          <w:sz w:val="22"/>
          <w:szCs w:val="22"/>
        </w:rPr>
        <w:t xml:space="preserve">of mountain weather in the </w:t>
      </w:r>
      <w:r w:rsidRPr="00204822">
        <w:rPr>
          <w:rFonts w:ascii="Trebuchet MS" w:eastAsia="Helvetica Neue" w:hAnsi="Trebuchet MS" w:cs="Helvetica Neue"/>
          <w:sz w:val="22"/>
          <w:szCs w:val="22"/>
        </w:rPr>
        <w:t>fall and spring. Dressing in LAYERS is most important in this climate. Outer layers can be shed dur</w:t>
      </w:r>
      <w:r w:rsidR="00562878">
        <w:rPr>
          <w:rFonts w:ascii="Trebuchet MS" w:eastAsia="Helvetica Neue" w:hAnsi="Trebuchet MS" w:cs="Helvetica Neue"/>
          <w:sz w:val="22"/>
          <w:szCs w:val="22"/>
        </w:rPr>
        <w:t>ing warm afternoon</w:t>
      </w:r>
      <w:r w:rsidRPr="00204822">
        <w:rPr>
          <w:rFonts w:ascii="Trebuchet MS" w:eastAsia="Helvetica Neue" w:hAnsi="Trebuchet MS" w:cs="Helvetica Neue"/>
          <w:sz w:val="22"/>
          <w:szCs w:val="22"/>
        </w:rPr>
        <w:t xml:space="preserve">s and layered back on during the cool nights. </w:t>
      </w:r>
      <w:r w:rsidR="00562878">
        <w:rPr>
          <w:rFonts w:ascii="Trebuchet MS" w:eastAsia="Helvetica Neue" w:hAnsi="Trebuchet MS" w:cs="Helvetica Neue"/>
          <w:sz w:val="22"/>
          <w:szCs w:val="22"/>
        </w:rPr>
        <w:t>Program participants will be on campus for</w:t>
      </w:r>
      <w:r w:rsidR="0011309F">
        <w:rPr>
          <w:rFonts w:ascii="Trebuchet MS" w:eastAsia="Helvetica Neue" w:hAnsi="Trebuchet MS" w:cs="Helvetica Neue"/>
          <w:sz w:val="22"/>
          <w:szCs w:val="22"/>
        </w:rPr>
        <w:t xml:space="preserve"> 5 days without</w:t>
      </w:r>
      <w:r w:rsidRPr="00204822">
        <w:rPr>
          <w:rFonts w:ascii="Trebuchet MS" w:eastAsia="Helvetica Neue" w:hAnsi="Trebuchet MS" w:cs="Helvetica Neue"/>
          <w:sz w:val="22"/>
          <w:szCs w:val="22"/>
        </w:rPr>
        <w:t xml:space="preserve"> opportunity to launder clothes. Pack accordingly! </w:t>
      </w:r>
    </w:p>
    <w:p w14:paraId="19977328" w14:textId="77777777" w:rsidR="00640833" w:rsidRPr="00D20049" w:rsidRDefault="003D3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12"/>
          <w:szCs w:val="12"/>
        </w:rPr>
      </w:pPr>
      <w:r w:rsidRPr="00204822">
        <w:rPr>
          <w:rFonts w:ascii="Trebuchet MS" w:eastAsia="Helvetica Neue" w:hAnsi="Trebuchet MS" w:cs="Helvetica Neue"/>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62878" w14:paraId="7A984E68" w14:textId="77777777" w:rsidTr="00EB293C">
        <w:tc>
          <w:tcPr>
            <w:tcW w:w="5508" w:type="dxa"/>
          </w:tcPr>
          <w:p w14:paraId="62297988" w14:textId="77777777" w:rsidR="00562878" w:rsidRPr="00204822" w:rsidRDefault="00562878" w:rsidP="005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FEET:  </w:t>
            </w:r>
          </w:p>
          <w:p w14:paraId="6C28327E" w14:textId="77777777" w:rsidR="00562878" w:rsidRPr="00204822" w:rsidRDefault="00562878" w:rsidP="0056287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Thick socks (wool or synthetic</w:t>
            </w:r>
            <w:r w:rsidR="008B2F98">
              <w:rPr>
                <w:rFonts w:ascii="Trebuchet MS" w:eastAsia="Helvetica Neue" w:hAnsi="Trebuchet MS" w:cs="Helvetica Neue"/>
                <w:sz w:val="22"/>
                <w:szCs w:val="22"/>
              </w:rPr>
              <w:t xml:space="preserve"> for 3 field days &amp; 2</w:t>
            </w:r>
            <w:r w:rsidRPr="00204822">
              <w:rPr>
                <w:rFonts w:ascii="Trebuchet MS" w:eastAsia="Helvetica Neue" w:hAnsi="Trebuchet MS" w:cs="Helvetica Neue"/>
                <w:sz w:val="22"/>
                <w:szCs w:val="22"/>
              </w:rPr>
              <w:t xml:space="preserve"> travel days) </w:t>
            </w:r>
          </w:p>
          <w:p w14:paraId="5D25EEAD" w14:textId="77777777" w:rsidR="00562878" w:rsidRPr="00204822" w:rsidRDefault="00562878" w:rsidP="0056287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1 pair of closed- toe boots or sturdy shoes suitable for walking over rugged terrain; preferably waterproof </w:t>
            </w:r>
          </w:p>
          <w:p w14:paraId="13425A10" w14:textId="2B8A8872" w:rsidR="00562878" w:rsidRPr="00204822" w:rsidRDefault="009D2B09" w:rsidP="0056287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Pr>
                <w:rFonts w:ascii="Trebuchet MS" w:eastAsia="Helvetica Neue" w:hAnsi="Trebuchet MS" w:cs="Helvetica Neue"/>
                <w:sz w:val="22"/>
                <w:szCs w:val="22"/>
              </w:rPr>
              <w:t>Light shoes to wear around campus</w:t>
            </w:r>
            <w:r w:rsidR="00562878" w:rsidRPr="00204822">
              <w:rPr>
                <w:rFonts w:ascii="Trebuchet MS" w:eastAsia="Helvetica Neue" w:hAnsi="Trebuchet MS" w:cs="Helvetica Neue"/>
                <w:sz w:val="22"/>
                <w:szCs w:val="22"/>
              </w:rPr>
              <w:t xml:space="preserve"> </w:t>
            </w:r>
          </w:p>
          <w:p w14:paraId="7385CAE9" w14:textId="77777777" w:rsidR="00562878" w:rsidRPr="00204822" w:rsidRDefault="00562878" w:rsidP="0056287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rPr>
            </w:pPr>
            <w:r w:rsidRPr="00204822">
              <w:rPr>
                <w:rFonts w:ascii="Trebuchet MS" w:eastAsia="Helvetica Neue" w:hAnsi="Trebuchet MS" w:cs="Helvetica Neue"/>
                <w:sz w:val="22"/>
                <w:szCs w:val="22"/>
              </w:rPr>
              <w:t>Flip flops or shower shoes</w:t>
            </w:r>
          </w:p>
          <w:p w14:paraId="6EC64833" w14:textId="77777777" w:rsidR="00562878" w:rsidRPr="00204822" w:rsidRDefault="00562878" w:rsidP="008B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HANDS: Light gloves or mittens </w:t>
            </w:r>
          </w:p>
          <w:p w14:paraId="47CCBA99" w14:textId="77777777" w:rsidR="00562878" w:rsidRPr="00204822" w:rsidRDefault="00562878" w:rsidP="005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HEAD: </w:t>
            </w:r>
          </w:p>
          <w:p w14:paraId="141F52FB" w14:textId="77777777" w:rsidR="00562878" w:rsidRPr="00204822" w:rsidRDefault="00562878" w:rsidP="005628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Insulated or wool hat which covers ears </w:t>
            </w:r>
          </w:p>
          <w:p w14:paraId="10BF2108" w14:textId="77777777" w:rsidR="00562878" w:rsidRPr="00204822" w:rsidRDefault="008B2F98" w:rsidP="005628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Pr>
                <w:rFonts w:ascii="Trebuchet MS" w:eastAsia="Helvetica Neue" w:hAnsi="Trebuchet MS" w:cs="Helvetica Neue"/>
                <w:sz w:val="22"/>
                <w:szCs w:val="22"/>
              </w:rPr>
              <w:t xml:space="preserve">Hat </w:t>
            </w:r>
            <w:r w:rsidR="00562878" w:rsidRPr="00204822">
              <w:rPr>
                <w:rFonts w:ascii="Trebuchet MS" w:eastAsia="Helvetica Neue" w:hAnsi="Trebuchet MS" w:cs="Helvetica Neue"/>
                <w:sz w:val="22"/>
                <w:szCs w:val="22"/>
              </w:rPr>
              <w:t xml:space="preserve">that shields face from the sun </w:t>
            </w:r>
          </w:p>
          <w:p w14:paraId="0F62EC14" w14:textId="77777777" w:rsidR="00B35941" w:rsidRPr="00204822" w:rsidRDefault="00B35941" w:rsidP="00B3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FOR THE FIELD: </w:t>
            </w:r>
          </w:p>
          <w:p w14:paraId="61076945" w14:textId="77777777" w:rsidR="00B35941" w:rsidRPr="00204822" w:rsidRDefault="008B2F98" w:rsidP="00B3594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Pr>
                <w:rFonts w:ascii="Trebuchet MS" w:eastAsia="Helvetica Neue" w:hAnsi="Trebuchet MS" w:cs="Helvetica Neue"/>
                <w:sz w:val="22"/>
                <w:szCs w:val="22"/>
              </w:rPr>
              <w:t xml:space="preserve">Day </w:t>
            </w:r>
            <w:r w:rsidR="00B35941" w:rsidRPr="00204822">
              <w:rPr>
                <w:rFonts w:ascii="Trebuchet MS" w:eastAsia="Helvetica Neue" w:hAnsi="Trebuchet MS" w:cs="Helvetica Neue"/>
                <w:sz w:val="22"/>
                <w:szCs w:val="22"/>
              </w:rPr>
              <w:t>pack fo</w:t>
            </w:r>
            <w:r>
              <w:rPr>
                <w:rFonts w:ascii="Trebuchet MS" w:eastAsia="Helvetica Neue" w:hAnsi="Trebuchet MS" w:cs="Helvetica Neue"/>
                <w:sz w:val="22"/>
                <w:szCs w:val="22"/>
              </w:rPr>
              <w:t xml:space="preserve">r carrying water, lunches, </w:t>
            </w:r>
            <w:r w:rsidR="00B35941" w:rsidRPr="00204822">
              <w:rPr>
                <w:rFonts w:ascii="Trebuchet MS" w:eastAsia="Helvetica Neue" w:hAnsi="Trebuchet MS" w:cs="Helvetica Neue"/>
                <w:sz w:val="22"/>
                <w:szCs w:val="22"/>
              </w:rPr>
              <w:t xml:space="preserve">etc. </w:t>
            </w:r>
          </w:p>
          <w:p w14:paraId="745E6A22" w14:textId="77777777" w:rsidR="00B35941" w:rsidRPr="00204822" w:rsidRDefault="00B35941" w:rsidP="00B3594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Lunch box (optional)</w:t>
            </w:r>
          </w:p>
          <w:p w14:paraId="651A9408" w14:textId="77777777" w:rsidR="00B35941" w:rsidRPr="00B35941" w:rsidRDefault="00B35941" w:rsidP="00B3594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WATER BOTTLE or Two! (very important!!) </w:t>
            </w:r>
          </w:p>
          <w:p w14:paraId="47ADF682" w14:textId="77777777" w:rsidR="00B35941" w:rsidRPr="00204822" w:rsidRDefault="00B35941" w:rsidP="00B3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MISC: </w:t>
            </w:r>
          </w:p>
          <w:p w14:paraId="77D6BFE0" w14:textId="77777777" w:rsidR="00B35941" w:rsidRPr="00204822" w:rsidRDefault="00B35941" w:rsidP="00B3594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Flashlight (IMPORTANT!) </w:t>
            </w:r>
          </w:p>
          <w:p w14:paraId="048BEEBD" w14:textId="77777777" w:rsidR="00B35941" w:rsidRPr="00204822" w:rsidRDefault="007D2DA6" w:rsidP="00B3594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Pr>
                <w:rFonts w:ascii="Trebuchet MS" w:eastAsia="Helvetica Neue" w:hAnsi="Trebuchet MS" w:cs="Helvetica Neue"/>
                <w:sz w:val="22"/>
                <w:szCs w:val="22"/>
              </w:rPr>
              <w:t>Pens or pencils</w:t>
            </w:r>
            <w:r w:rsidR="00B35941" w:rsidRPr="00204822">
              <w:rPr>
                <w:rFonts w:ascii="Trebuchet MS" w:eastAsia="Helvetica Neue" w:hAnsi="Trebuchet MS" w:cs="Helvetica Neue"/>
                <w:sz w:val="22"/>
                <w:szCs w:val="22"/>
              </w:rPr>
              <w:t xml:space="preserve"> and a notebook </w:t>
            </w:r>
          </w:p>
          <w:p w14:paraId="07526D9B" w14:textId="77777777" w:rsidR="00B35941" w:rsidRPr="00204822" w:rsidRDefault="00B35941" w:rsidP="00B3594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Personal reading material </w:t>
            </w:r>
          </w:p>
          <w:p w14:paraId="0043757B" w14:textId="77777777" w:rsidR="00B35941" w:rsidRPr="00204822" w:rsidRDefault="007D2DA6" w:rsidP="00B3594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Pr>
                <w:rFonts w:ascii="Trebuchet MS" w:eastAsia="Helvetica Neue" w:hAnsi="Trebuchet MS" w:cs="Helvetica Neue"/>
                <w:sz w:val="22"/>
                <w:szCs w:val="22"/>
              </w:rPr>
              <w:t>Camera</w:t>
            </w:r>
            <w:r w:rsidR="00B35941" w:rsidRPr="00204822">
              <w:rPr>
                <w:rFonts w:ascii="Trebuchet MS" w:eastAsia="Helvetica Neue" w:hAnsi="Trebuchet MS" w:cs="Helvetica Neue"/>
                <w:sz w:val="22"/>
                <w:szCs w:val="22"/>
              </w:rPr>
              <w:t xml:space="preserve"> (optional)</w:t>
            </w:r>
          </w:p>
          <w:p w14:paraId="36FE9C91" w14:textId="77777777" w:rsidR="00B35941" w:rsidRDefault="00B35941" w:rsidP="00B3594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Sunglasses</w:t>
            </w:r>
          </w:p>
          <w:p w14:paraId="60C938F2" w14:textId="77777777" w:rsidR="00562878" w:rsidRPr="00162442" w:rsidRDefault="007D2DA6" w:rsidP="00562878">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Pr>
                <w:rFonts w:ascii="Trebuchet MS" w:eastAsia="Helvetica Neue" w:hAnsi="Trebuchet MS" w:cs="Helvetica Neue"/>
                <w:sz w:val="22"/>
                <w:szCs w:val="22"/>
              </w:rPr>
              <w:t>Money for the MOSS S</w:t>
            </w:r>
            <w:r w:rsidR="00B35941" w:rsidRPr="00B35941">
              <w:rPr>
                <w:rFonts w:ascii="Trebuchet MS" w:eastAsia="Helvetica Neue" w:hAnsi="Trebuchet MS" w:cs="Helvetica Neue"/>
                <w:sz w:val="22"/>
                <w:szCs w:val="22"/>
              </w:rPr>
              <w:t xml:space="preserve">tore! </w:t>
            </w:r>
          </w:p>
        </w:tc>
        <w:tc>
          <w:tcPr>
            <w:tcW w:w="5508" w:type="dxa"/>
          </w:tcPr>
          <w:p w14:paraId="229A9513" w14:textId="77777777" w:rsidR="00B35941" w:rsidRPr="00204822" w:rsidRDefault="00B35941" w:rsidP="00B3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UPPER-BODY:  </w:t>
            </w:r>
          </w:p>
          <w:p w14:paraId="1F55C8BB" w14:textId="77777777" w:rsidR="00B35941" w:rsidRPr="00204822" w:rsidRDefault="007D2DA6" w:rsidP="00B3594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Pr>
                <w:rFonts w:ascii="Trebuchet MS" w:eastAsia="Helvetica Neue" w:hAnsi="Trebuchet MS" w:cs="Helvetica Neue"/>
                <w:sz w:val="22"/>
                <w:szCs w:val="22"/>
              </w:rPr>
              <w:t>Heavy weight insulated jacket</w:t>
            </w:r>
            <w:r w:rsidR="00B35941" w:rsidRPr="00204822">
              <w:rPr>
                <w:rFonts w:ascii="Trebuchet MS" w:eastAsia="Helvetica Neue" w:hAnsi="Trebuchet MS" w:cs="Helvetica Neue"/>
                <w:sz w:val="22"/>
                <w:szCs w:val="22"/>
              </w:rPr>
              <w:t xml:space="preserve">  </w:t>
            </w:r>
          </w:p>
          <w:p w14:paraId="390264B5" w14:textId="782272C5" w:rsidR="00B35941" w:rsidRPr="00204822" w:rsidRDefault="00E70078" w:rsidP="00B3594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Pr>
                <w:rFonts w:ascii="Trebuchet MS" w:eastAsia="Helvetica Neue" w:hAnsi="Trebuchet MS" w:cs="Helvetica Neue"/>
                <w:sz w:val="22"/>
                <w:szCs w:val="22"/>
              </w:rPr>
              <w:t>Fleece sweatshirt, wool sweater, flannel shirts</w:t>
            </w:r>
            <w:r w:rsidR="00B35941" w:rsidRPr="00204822">
              <w:rPr>
                <w:rFonts w:ascii="Trebuchet MS" w:eastAsia="Helvetica Neue" w:hAnsi="Trebuchet MS" w:cs="Helvetica Neue"/>
                <w:sz w:val="22"/>
                <w:szCs w:val="22"/>
              </w:rPr>
              <w:t xml:space="preserve"> </w:t>
            </w:r>
          </w:p>
          <w:p w14:paraId="2BDE4521" w14:textId="77777777" w:rsidR="00B35941" w:rsidRPr="00204822" w:rsidRDefault="00B35941" w:rsidP="00B3594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Waterproof rain jacket </w:t>
            </w:r>
          </w:p>
          <w:p w14:paraId="090EC082" w14:textId="77777777" w:rsidR="00B35941" w:rsidRPr="00204822" w:rsidRDefault="00B35941" w:rsidP="00B3594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Synthetic long underwear top </w:t>
            </w:r>
          </w:p>
          <w:p w14:paraId="15FBF393" w14:textId="77777777" w:rsidR="00B35941" w:rsidRPr="00204822" w:rsidRDefault="00B35941" w:rsidP="00B3594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Long or short sleeved T-shirts  </w:t>
            </w:r>
          </w:p>
          <w:p w14:paraId="7DBC18A7" w14:textId="77777777" w:rsidR="00562878" w:rsidRPr="00204822" w:rsidRDefault="00B35941" w:rsidP="005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r>
              <w:rPr>
                <w:rFonts w:ascii="Trebuchet MS" w:eastAsia="Helvetica Neue" w:hAnsi="Trebuchet MS" w:cs="Helvetica Neue"/>
                <w:sz w:val="22"/>
                <w:szCs w:val="22"/>
              </w:rPr>
              <w:t>LOWER-BODY</w:t>
            </w:r>
            <w:r w:rsidR="00562878" w:rsidRPr="00204822">
              <w:rPr>
                <w:rFonts w:ascii="Trebuchet MS" w:eastAsia="Helvetica Neue" w:hAnsi="Trebuchet MS" w:cs="Helvetica Neue"/>
                <w:sz w:val="22"/>
                <w:szCs w:val="22"/>
              </w:rPr>
              <w:t xml:space="preserve">: </w:t>
            </w:r>
          </w:p>
          <w:p w14:paraId="340ABF19" w14:textId="77777777" w:rsidR="00562878" w:rsidRPr="00204822" w:rsidRDefault="007D2DA6" w:rsidP="0056287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Pr>
                <w:rFonts w:ascii="Trebuchet MS" w:eastAsia="Helvetica Neue" w:hAnsi="Trebuchet MS" w:cs="Helvetica Neue"/>
                <w:sz w:val="22"/>
                <w:szCs w:val="22"/>
              </w:rPr>
              <w:t xml:space="preserve">Pants for hiking </w:t>
            </w:r>
            <w:r w:rsidR="00562878" w:rsidRPr="00204822">
              <w:rPr>
                <w:rFonts w:ascii="Trebuchet MS" w:eastAsia="Helvetica Neue" w:hAnsi="Trebuchet MS" w:cs="Helvetica Neue"/>
                <w:sz w:val="22"/>
                <w:szCs w:val="22"/>
              </w:rPr>
              <w:t xml:space="preserve">(2-3 pairs) </w:t>
            </w:r>
          </w:p>
          <w:p w14:paraId="1B51E273" w14:textId="77777777" w:rsidR="00562878" w:rsidRDefault="00562878" w:rsidP="00B3594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Synthetic long underwear (this is essential in cold weather!)  </w:t>
            </w:r>
          </w:p>
          <w:p w14:paraId="2F690A61" w14:textId="77777777" w:rsidR="00B35941" w:rsidRPr="00204822" w:rsidRDefault="00B35941" w:rsidP="00B35941">
            <w:pPr>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SLEEPING GEAR: </w:t>
            </w:r>
          </w:p>
          <w:p w14:paraId="6BBFF258" w14:textId="09D52C0E" w:rsidR="00B35941" w:rsidRPr="00204822" w:rsidRDefault="00B35941" w:rsidP="00B35941">
            <w:pPr>
              <w:numPr>
                <w:ilvl w:val="0"/>
                <w:numId w:val="7"/>
              </w:numPr>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Heavy sleeping bag </w:t>
            </w:r>
            <w:r w:rsidR="00E70078">
              <w:rPr>
                <w:rFonts w:ascii="Trebuchet MS" w:eastAsia="Helvetica Neue" w:hAnsi="Trebuchet MS" w:cs="Helvetica Neue"/>
                <w:sz w:val="22"/>
                <w:szCs w:val="22"/>
              </w:rPr>
              <w:t>&amp;</w:t>
            </w:r>
            <w:r w:rsidRPr="00204822">
              <w:rPr>
                <w:rFonts w:ascii="Trebuchet MS" w:eastAsia="Helvetica Neue" w:hAnsi="Trebuchet MS" w:cs="Helvetica Neue"/>
                <w:sz w:val="22"/>
                <w:szCs w:val="22"/>
              </w:rPr>
              <w:t xml:space="preserve"> pillow</w:t>
            </w:r>
          </w:p>
          <w:p w14:paraId="3DC10245" w14:textId="77777777" w:rsidR="00B35941" w:rsidRPr="00204822" w:rsidRDefault="00B35941" w:rsidP="00B35941">
            <w:pPr>
              <w:numPr>
                <w:ilvl w:val="0"/>
                <w:numId w:val="7"/>
              </w:numPr>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Fitted sheet (optional)</w:t>
            </w:r>
          </w:p>
          <w:p w14:paraId="3080E4EA" w14:textId="77777777" w:rsidR="00B35941" w:rsidRPr="00204822" w:rsidRDefault="00B35941" w:rsidP="00B35941">
            <w:pPr>
              <w:numPr>
                <w:ilvl w:val="0"/>
                <w:numId w:val="7"/>
              </w:numPr>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Extra blanket (optional)</w:t>
            </w:r>
          </w:p>
          <w:p w14:paraId="5BDAA24C" w14:textId="77777777" w:rsidR="00B35941" w:rsidRPr="00204822" w:rsidRDefault="00B35941" w:rsidP="00B35941">
            <w:pPr>
              <w:numPr>
                <w:ilvl w:val="0"/>
                <w:numId w:val="7"/>
              </w:numPr>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Pajamas</w:t>
            </w:r>
          </w:p>
          <w:p w14:paraId="6D912DC6" w14:textId="77777777" w:rsidR="00B35941" w:rsidRPr="00204822" w:rsidRDefault="00B35941" w:rsidP="00B35941">
            <w:pPr>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PERSONAL GEAR </w:t>
            </w:r>
          </w:p>
          <w:p w14:paraId="759601E8" w14:textId="77777777" w:rsidR="00B35941" w:rsidRPr="00204822" w:rsidRDefault="00B35941" w:rsidP="00B35941">
            <w:pPr>
              <w:numPr>
                <w:ilvl w:val="0"/>
                <w:numId w:val="8"/>
              </w:numPr>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 xml:space="preserve">Soap </w:t>
            </w:r>
            <w:r w:rsidR="007D2DA6">
              <w:rPr>
                <w:rFonts w:ascii="Trebuchet MS" w:eastAsia="Helvetica Neue" w:hAnsi="Trebuchet MS" w:cs="Helvetica Neue"/>
                <w:sz w:val="22"/>
                <w:szCs w:val="22"/>
              </w:rPr>
              <w:t>&amp;</w:t>
            </w:r>
            <w:r w:rsidRPr="00204822">
              <w:rPr>
                <w:rFonts w:ascii="Trebuchet MS" w:eastAsia="Helvetica Neue" w:hAnsi="Trebuchet MS" w:cs="Helvetica Neue"/>
                <w:sz w:val="22"/>
                <w:szCs w:val="22"/>
              </w:rPr>
              <w:t xml:space="preserve"> shampoo</w:t>
            </w:r>
            <w:r w:rsidR="007D2DA6">
              <w:rPr>
                <w:rFonts w:ascii="Trebuchet MS" w:eastAsia="Helvetica Neue" w:hAnsi="Trebuchet MS" w:cs="Helvetica Neue"/>
                <w:sz w:val="22"/>
                <w:szCs w:val="22"/>
              </w:rPr>
              <w:t>/conditioner</w:t>
            </w:r>
          </w:p>
          <w:p w14:paraId="16D42096" w14:textId="679BBA2D" w:rsidR="00B35941" w:rsidRPr="00204822" w:rsidRDefault="00E70078" w:rsidP="00B35941">
            <w:pPr>
              <w:numPr>
                <w:ilvl w:val="0"/>
                <w:numId w:val="8"/>
              </w:numPr>
              <w:ind w:hanging="360"/>
              <w:rPr>
                <w:rFonts w:ascii="Trebuchet MS" w:eastAsia="Helvetica Neue" w:hAnsi="Trebuchet MS" w:cs="Helvetica Neue"/>
                <w:sz w:val="22"/>
                <w:szCs w:val="22"/>
              </w:rPr>
            </w:pPr>
            <w:r>
              <w:rPr>
                <w:rFonts w:ascii="Trebuchet MS" w:eastAsia="Helvetica Neue" w:hAnsi="Trebuchet MS" w:cs="Helvetica Neue"/>
                <w:sz w:val="22"/>
                <w:szCs w:val="22"/>
              </w:rPr>
              <w:t>Toothbrush &amp;</w:t>
            </w:r>
            <w:r w:rsidR="00B35941" w:rsidRPr="00204822">
              <w:rPr>
                <w:rFonts w:ascii="Trebuchet MS" w:eastAsia="Helvetica Neue" w:hAnsi="Trebuchet MS" w:cs="Helvetica Neue"/>
                <w:sz w:val="22"/>
                <w:szCs w:val="22"/>
              </w:rPr>
              <w:t xml:space="preserve"> toothpaste</w:t>
            </w:r>
          </w:p>
          <w:p w14:paraId="62F2E558" w14:textId="77777777" w:rsidR="00B35941" w:rsidRPr="00204822" w:rsidRDefault="00B35941" w:rsidP="00B35941">
            <w:pPr>
              <w:numPr>
                <w:ilvl w:val="0"/>
                <w:numId w:val="8"/>
              </w:numPr>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Towel</w:t>
            </w:r>
          </w:p>
          <w:p w14:paraId="1B554C6B" w14:textId="77777777" w:rsidR="00B35941" w:rsidRPr="00204822" w:rsidRDefault="00B35941" w:rsidP="00B35941">
            <w:pPr>
              <w:numPr>
                <w:ilvl w:val="0"/>
                <w:numId w:val="8"/>
              </w:numPr>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Comb or brush</w:t>
            </w:r>
          </w:p>
          <w:p w14:paraId="32616A7B" w14:textId="77777777" w:rsidR="00B35941" w:rsidRPr="00204822" w:rsidRDefault="00B35941" w:rsidP="00B35941">
            <w:pPr>
              <w:numPr>
                <w:ilvl w:val="0"/>
                <w:numId w:val="8"/>
              </w:numPr>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Sunscreen and lip balm with sunscreen</w:t>
            </w:r>
          </w:p>
          <w:p w14:paraId="5E3EC0B5" w14:textId="77777777" w:rsidR="00B35941" w:rsidRPr="00204822" w:rsidRDefault="00B35941" w:rsidP="00B35941">
            <w:pPr>
              <w:numPr>
                <w:ilvl w:val="0"/>
                <w:numId w:val="8"/>
              </w:numPr>
              <w:ind w:hanging="360"/>
              <w:rPr>
                <w:rFonts w:ascii="Trebuchet MS" w:eastAsia="Helvetica Neue" w:hAnsi="Trebuchet MS" w:cs="Helvetica Neue"/>
                <w:sz w:val="22"/>
                <w:szCs w:val="22"/>
              </w:rPr>
            </w:pPr>
            <w:r w:rsidRPr="00204822">
              <w:rPr>
                <w:rFonts w:ascii="Trebuchet MS" w:eastAsia="Helvetica Neue" w:hAnsi="Trebuchet MS" w:cs="Helvetica Neue"/>
                <w:sz w:val="22"/>
                <w:szCs w:val="22"/>
              </w:rPr>
              <w:t>Alarm clock (for chaperones)</w:t>
            </w:r>
          </w:p>
          <w:p w14:paraId="2873B94C" w14:textId="77777777" w:rsidR="00B35941" w:rsidRPr="00B35941" w:rsidRDefault="00B35941" w:rsidP="00B3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p>
        </w:tc>
      </w:tr>
    </w:tbl>
    <w:p w14:paraId="4004D5A8" w14:textId="77777777" w:rsidR="00562878" w:rsidRPr="001F10BF" w:rsidRDefault="00562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E70B6" w14:paraId="0E5E79D8" w14:textId="77777777" w:rsidTr="00EB293C">
        <w:tc>
          <w:tcPr>
            <w:tcW w:w="5508" w:type="dxa"/>
          </w:tcPr>
          <w:p w14:paraId="14855AD6" w14:textId="77777777" w:rsidR="00162442" w:rsidRDefault="00CE70B6" w:rsidP="00CE7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8"/>
                <w:szCs w:val="28"/>
                <w:u w:val="single"/>
              </w:rPr>
            </w:pPr>
            <w:r w:rsidRPr="00562878">
              <w:rPr>
                <w:rFonts w:ascii="Trebuchet MS" w:eastAsia="Helvetica Neue" w:hAnsi="Trebuchet MS" w:cs="Helvetica Neue"/>
                <w:b/>
                <w:sz w:val="28"/>
                <w:szCs w:val="28"/>
                <w:u w:val="single"/>
              </w:rPr>
              <w:t xml:space="preserve">What Not to Bring: </w:t>
            </w:r>
            <w:r w:rsidRPr="00562878">
              <w:rPr>
                <w:rFonts w:ascii="Trebuchet MS" w:eastAsia="Helvetica Neue" w:hAnsi="Trebuchet MS" w:cs="Helvetica Neue"/>
                <w:sz w:val="28"/>
                <w:szCs w:val="28"/>
              </w:rPr>
              <w:t xml:space="preserve"> </w:t>
            </w:r>
          </w:p>
          <w:p w14:paraId="598D6EA0" w14:textId="77777777" w:rsidR="00E70078" w:rsidRPr="001F7106" w:rsidRDefault="00E70078" w:rsidP="00E7007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u w:val="single"/>
              </w:rPr>
            </w:pPr>
            <w:r w:rsidRPr="001F7106">
              <w:rPr>
                <w:rFonts w:ascii="Trebuchet MS" w:eastAsia="Helvetica Neue" w:hAnsi="Trebuchet MS" w:cs="Helvetica Neue"/>
                <w:sz w:val="22"/>
                <w:szCs w:val="22"/>
              </w:rPr>
              <w:t xml:space="preserve">Fireworks, lighters, etc. </w:t>
            </w:r>
          </w:p>
          <w:p w14:paraId="21D9CC70" w14:textId="77777777" w:rsidR="00E70078" w:rsidRPr="001F7106" w:rsidRDefault="00E70078" w:rsidP="00E7007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u w:val="single"/>
              </w:rPr>
            </w:pPr>
            <w:r w:rsidRPr="001F7106">
              <w:rPr>
                <w:rFonts w:ascii="Trebuchet MS" w:eastAsia="Helvetica Neue" w:hAnsi="Trebuchet MS" w:cs="Helvetica Neue"/>
                <w:sz w:val="22"/>
                <w:szCs w:val="22"/>
              </w:rPr>
              <w:t xml:space="preserve">Pocket knives, Leatherman® tools etc. </w:t>
            </w:r>
          </w:p>
          <w:p w14:paraId="3B84B623" w14:textId="77777777" w:rsidR="00E70078" w:rsidRPr="001F7106" w:rsidRDefault="00E70078" w:rsidP="00E7007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u w:val="single"/>
              </w:rPr>
            </w:pPr>
            <w:r w:rsidRPr="001F7106">
              <w:rPr>
                <w:rFonts w:ascii="Trebuchet MS" w:eastAsia="Helvetica Neue" w:hAnsi="Trebuchet MS" w:cs="Helvetica Neue"/>
                <w:sz w:val="22"/>
                <w:szCs w:val="22"/>
              </w:rPr>
              <w:t xml:space="preserve">Cell phones, radios, video games, personal computers, etc. </w:t>
            </w:r>
          </w:p>
          <w:p w14:paraId="6D4C2132" w14:textId="77777777" w:rsidR="00E70078" w:rsidRPr="001F7106" w:rsidRDefault="00E70078" w:rsidP="00E7007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u w:val="single"/>
              </w:rPr>
            </w:pPr>
            <w:r w:rsidRPr="001F7106">
              <w:rPr>
                <w:rFonts w:ascii="Trebuchet MS" w:eastAsia="Helvetica Neue" w:hAnsi="Trebuchet MS" w:cs="Helvetica Neue"/>
                <w:sz w:val="22"/>
                <w:szCs w:val="22"/>
              </w:rPr>
              <w:t>Snacks = no food in the rooms - wildlife control effort</w:t>
            </w:r>
          </w:p>
          <w:p w14:paraId="1CA27C1E" w14:textId="77777777" w:rsidR="00E70078" w:rsidRPr="001F7106" w:rsidRDefault="00E70078" w:rsidP="00E7007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u w:val="single"/>
              </w:rPr>
            </w:pPr>
            <w:r w:rsidRPr="001F7106">
              <w:rPr>
                <w:rFonts w:ascii="Trebuchet MS" w:eastAsia="Helvetica Neue" w:hAnsi="Trebuchet MS" w:cs="Helvetica Neue"/>
                <w:sz w:val="22"/>
                <w:szCs w:val="22"/>
              </w:rPr>
              <w:t xml:space="preserve">Pets </w:t>
            </w:r>
          </w:p>
          <w:p w14:paraId="13FFC226" w14:textId="2080559B" w:rsidR="00CE70B6" w:rsidRPr="00162442" w:rsidRDefault="00E70078" w:rsidP="00E7007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8"/>
                <w:szCs w:val="28"/>
                <w:u w:val="single"/>
              </w:rPr>
            </w:pPr>
            <w:r w:rsidRPr="001F7106">
              <w:rPr>
                <w:rFonts w:ascii="Trebuchet MS" w:eastAsia="Helvetica Neue" w:hAnsi="Trebuchet MS" w:cs="Helvetica Neue"/>
                <w:sz w:val="22"/>
                <w:szCs w:val="22"/>
              </w:rPr>
              <w:t>Tobacco, alcohol, or illegal drugs</w:t>
            </w:r>
          </w:p>
        </w:tc>
        <w:tc>
          <w:tcPr>
            <w:tcW w:w="5508" w:type="dxa"/>
          </w:tcPr>
          <w:p w14:paraId="55C7FB14" w14:textId="77777777" w:rsidR="00CE70B6" w:rsidRPr="00CE70B6" w:rsidRDefault="00CE70B6" w:rsidP="00CE7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b/>
                <w:sz w:val="28"/>
                <w:szCs w:val="28"/>
                <w:u w:val="single"/>
              </w:rPr>
            </w:pPr>
            <w:r>
              <w:rPr>
                <w:rFonts w:ascii="Trebuchet MS" w:eastAsia="Helvetica Neue" w:hAnsi="Trebuchet MS" w:cs="Helvetica Neue"/>
                <w:b/>
                <w:sz w:val="28"/>
                <w:szCs w:val="28"/>
                <w:u w:val="single"/>
              </w:rPr>
              <w:t>Questions? Contact:</w:t>
            </w:r>
          </w:p>
          <w:p w14:paraId="73F80ED8" w14:textId="10B6C31A" w:rsidR="00CE70B6" w:rsidRDefault="0050492B" w:rsidP="0003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r>
              <w:rPr>
                <w:rFonts w:ascii="Trebuchet MS" w:eastAsia="Helvetica Neue" w:hAnsi="Trebuchet MS" w:cs="Helvetica Neue"/>
                <w:sz w:val="22"/>
                <w:szCs w:val="22"/>
              </w:rPr>
              <w:t>Leslie Dorsey 208.310.</w:t>
            </w:r>
            <w:r w:rsidRPr="001F7106">
              <w:rPr>
                <w:rFonts w:ascii="Trebuchet MS" w:eastAsia="Helvetica Neue" w:hAnsi="Trebuchet MS" w:cs="Helvetica Neue"/>
                <w:sz w:val="22"/>
                <w:szCs w:val="22"/>
              </w:rPr>
              <w:t xml:space="preserve">7087, ldorsey@uidaho.edu or Beth </w:t>
            </w:r>
            <w:r>
              <w:rPr>
                <w:rFonts w:ascii="Trebuchet MS" w:eastAsia="Helvetica Neue" w:hAnsi="Trebuchet MS" w:cs="Helvetica Neue"/>
                <w:sz w:val="22"/>
                <w:szCs w:val="22"/>
              </w:rPr>
              <w:t>Kochevar 208.310.7082, ekocheva</w:t>
            </w:r>
            <w:r w:rsidRPr="001F7106">
              <w:rPr>
                <w:rFonts w:ascii="Trebuchet MS" w:eastAsia="Helvetica Neue" w:hAnsi="Trebuchet MS" w:cs="Helvetica Neue"/>
                <w:sz w:val="22"/>
                <w:szCs w:val="22"/>
              </w:rPr>
              <w:t>r</w:t>
            </w:r>
            <w:bookmarkStart w:id="0" w:name="_GoBack"/>
            <w:bookmarkEnd w:id="0"/>
            <w:r w:rsidRPr="001F7106">
              <w:rPr>
                <w:rFonts w:ascii="Trebuchet MS" w:eastAsia="Helvetica Neue" w:hAnsi="Trebuchet MS" w:cs="Helvetica Neue"/>
                <w:sz w:val="22"/>
                <w:szCs w:val="22"/>
              </w:rPr>
              <w:t>@uidaho.edu</w:t>
            </w:r>
          </w:p>
        </w:tc>
      </w:tr>
    </w:tbl>
    <w:p w14:paraId="5975133B" w14:textId="77777777" w:rsidR="00640833" w:rsidRPr="00204822" w:rsidRDefault="00640833" w:rsidP="0003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2"/>
          <w:szCs w:val="22"/>
        </w:rPr>
      </w:pPr>
    </w:p>
    <w:sectPr w:rsidR="00640833" w:rsidRPr="00204822" w:rsidSect="00032C3E">
      <w:footerReference w:type="default" r:id="rId7"/>
      <w:headerReference w:type="first" r:id="rId8"/>
      <w:footerReference w:type="first" r:id="rId9"/>
      <w:pgSz w:w="12240" w:h="15840"/>
      <w:pgMar w:top="1440" w:right="720" w:bottom="1080" w:left="720" w:header="576"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317A1" w14:textId="77777777" w:rsidR="00C77132" w:rsidRDefault="00C77132">
      <w:r>
        <w:separator/>
      </w:r>
    </w:p>
  </w:endnote>
  <w:endnote w:type="continuationSeparator" w:id="0">
    <w:p w14:paraId="32617BFF" w14:textId="77777777" w:rsidR="00C77132" w:rsidRDefault="00C7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Bliss2-Light">
    <w:altName w:val="Cambria"/>
    <w:panose1 w:val="00000000000000000000"/>
    <w:charset w:val="4D"/>
    <w:family w:val="auto"/>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202E9" w14:textId="77777777" w:rsidR="00640833" w:rsidRDefault="00640833">
    <w:pPr>
      <w:widowControl w:val="0"/>
      <w:spacing w:after="432" w:line="288" w:lineRule="auto"/>
      <w:jc w:val="center"/>
      <w:rPr>
        <w:rFonts w:ascii="Bliss2-Light" w:eastAsia="Bliss2-Light" w:hAnsi="Bliss2-Light" w:cs="Bliss2-Light"/>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A1AEB" w14:textId="77777777" w:rsidR="00640833" w:rsidRDefault="003D3612">
    <w:pPr>
      <w:widowControl w:val="0"/>
      <w:spacing w:after="432" w:line="288" w:lineRule="auto"/>
      <w:jc w:val="center"/>
      <w:rPr>
        <w:rFonts w:ascii="Bliss2-Light" w:eastAsia="Bliss2-Light" w:hAnsi="Bliss2-Light" w:cs="Bliss2-Light"/>
        <w:sz w:val="14"/>
        <w:szCs w:val="14"/>
      </w:rPr>
    </w:pPr>
    <w:r>
      <w:rPr>
        <w:rFonts w:ascii="Bliss2-Light" w:eastAsia="Bliss2-Light" w:hAnsi="Bliss2-Light" w:cs="Bliss2-Light"/>
        <w:sz w:val="14"/>
        <w:szCs w:val="14"/>
      </w:rPr>
      <w:t>Getting people outdoors to learn about science, place and community.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04A4" w14:textId="77777777" w:rsidR="00C77132" w:rsidRDefault="00C77132">
      <w:r>
        <w:separator/>
      </w:r>
    </w:p>
  </w:footnote>
  <w:footnote w:type="continuationSeparator" w:id="0">
    <w:p w14:paraId="24A484EC" w14:textId="77777777" w:rsidR="00C77132" w:rsidRDefault="00C771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Look w:val="04A0" w:firstRow="1" w:lastRow="0" w:firstColumn="1" w:lastColumn="0" w:noHBand="0" w:noVBand="1"/>
    </w:tblPr>
    <w:tblGrid>
      <w:gridCol w:w="5400"/>
      <w:gridCol w:w="5400"/>
    </w:tblGrid>
    <w:tr w:rsidR="00204822" w14:paraId="4668EFDE" w14:textId="77777777" w:rsidTr="0073627C">
      <w:trPr>
        <w:cnfStyle w:val="100000000000" w:firstRow="1" w:lastRow="0" w:firstColumn="0" w:lastColumn="0" w:oddVBand="0" w:evenVBand="0" w:oddHBand="0" w:evenHBand="0" w:firstRowFirstColumn="0" w:firstRowLastColumn="0" w:lastRowFirstColumn="0" w:lastRowLastColumn="0"/>
        <w:trHeight w:val="2187"/>
      </w:trPr>
      <w:tc>
        <w:tcPr>
          <w:cnfStyle w:val="001000000000" w:firstRow="0" w:lastRow="0" w:firstColumn="1" w:lastColumn="0" w:oddVBand="0" w:evenVBand="0" w:oddHBand="0" w:evenHBand="0" w:firstRowFirstColumn="0" w:firstRowLastColumn="0" w:lastRowFirstColumn="0" w:lastRowLastColumn="0"/>
          <w:tcW w:w="5400" w:type="dxa"/>
        </w:tcPr>
        <w:p w14:paraId="442B1E2E" w14:textId="5C15A0D6" w:rsidR="00204822" w:rsidRDefault="00204822" w:rsidP="001B21CB">
          <w:pPr>
            <w:tabs>
              <w:tab w:val="left" w:pos="3988"/>
              <w:tab w:val="left" w:pos="4409"/>
            </w:tabs>
          </w:pPr>
          <w:r>
            <w:rPr>
              <w:noProof/>
            </w:rPr>
            <w:drawing>
              <wp:inline distT="0" distB="0" distL="0" distR="0" wp14:anchorId="6379B08D" wp14:editId="4E76F88C">
                <wp:extent cx="1354941" cy="1416932"/>
                <wp:effectExtent l="0" t="0" r="0" b="5715"/>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020" cy="1473486"/>
                        </a:xfrm>
                        <a:prstGeom prst="rect">
                          <a:avLst/>
                        </a:prstGeom>
                      </pic:spPr>
                    </pic:pic>
                  </a:graphicData>
                </a:graphic>
              </wp:inline>
            </w:drawing>
          </w:r>
          <w:r>
            <w:tab/>
          </w:r>
          <w:r w:rsidR="001B21CB">
            <w:tab/>
          </w:r>
        </w:p>
      </w:tc>
      <w:tc>
        <w:tcPr>
          <w:tcW w:w="5400" w:type="dxa"/>
        </w:tcPr>
        <w:p w14:paraId="453190FE" w14:textId="77777777" w:rsidR="00204822" w:rsidRDefault="00204822" w:rsidP="0073627C">
          <w:pPr>
            <w:jc w:val="right"/>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rPr>
          </w:pPr>
          <w:r>
            <w:rPr>
              <w:noProof/>
            </w:rPr>
            <w:drawing>
              <wp:inline distT="0" distB="0" distL="0" distR="0" wp14:anchorId="4529FF35" wp14:editId="773060C1">
                <wp:extent cx="2048797" cy="414027"/>
                <wp:effectExtent l="0" t="0" r="889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8797" cy="414027"/>
                        </a:xfrm>
                        <a:prstGeom prst="rect">
                          <a:avLst/>
                        </a:prstGeom>
                      </pic:spPr>
                    </pic:pic>
                  </a:graphicData>
                </a:graphic>
              </wp:inline>
            </w:drawing>
          </w:r>
        </w:p>
        <w:p w14:paraId="199448A7" w14:textId="77777777" w:rsidR="00204822" w:rsidRPr="00DE3BC8" w:rsidRDefault="00204822" w:rsidP="0073627C">
          <w:pPr>
            <w:jc w:val="right"/>
            <w:cnfStyle w:val="100000000000" w:firstRow="1" w:lastRow="0" w:firstColumn="0" w:lastColumn="0" w:oddVBand="0" w:evenVBand="0" w:oddHBand="0" w:evenHBand="0" w:firstRowFirstColumn="0" w:firstRowLastColumn="0" w:lastRowFirstColumn="0" w:lastRowLastColumn="0"/>
            <w:rPr>
              <w:rFonts w:ascii="Rockwell" w:eastAsia="Times New Roman" w:hAnsi="Rockwell" w:cs="Times New Roman"/>
              <w:color w:val="B18E5F"/>
              <w:sz w:val="16"/>
              <w:szCs w:val="16"/>
            </w:rPr>
          </w:pPr>
          <w:r w:rsidRPr="00DE3BC8">
            <w:rPr>
              <w:rFonts w:ascii="Rockwell" w:eastAsia="Times New Roman" w:hAnsi="Rockwell" w:cs="Times New Roman"/>
              <w:color w:val="B18E5F"/>
              <w:sz w:val="16"/>
              <w:szCs w:val="16"/>
            </w:rPr>
            <w:t>McCall Outdoor Science School</w:t>
          </w:r>
        </w:p>
        <w:p w14:paraId="68B3E31E" w14:textId="77777777" w:rsidR="00204822" w:rsidRPr="00DE3BC8" w:rsidRDefault="00204822"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1800 University Lane</w:t>
          </w:r>
        </w:p>
        <w:p w14:paraId="581CD56E" w14:textId="77777777" w:rsidR="00204822" w:rsidRPr="00DE3BC8" w:rsidRDefault="00204822"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PO Box 1025</w:t>
          </w:r>
        </w:p>
        <w:p w14:paraId="6534CD80" w14:textId="77777777" w:rsidR="00204822" w:rsidRPr="00DE3BC8" w:rsidRDefault="00204822"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McCall, ID 83638</w:t>
          </w:r>
        </w:p>
        <w:p w14:paraId="35BCA0F6" w14:textId="77777777" w:rsidR="00204822" w:rsidRPr="00DE3BC8" w:rsidRDefault="00204822"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(888) 634.3918 office</w:t>
          </w:r>
        </w:p>
        <w:p w14:paraId="2077C1B4" w14:textId="77777777" w:rsidR="00204822" w:rsidRPr="00DE3BC8" w:rsidRDefault="00204822"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(208) 634.5244 fax</w:t>
          </w:r>
        </w:p>
        <w:p w14:paraId="2D4EE30B" w14:textId="77777777" w:rsidR="00204822" w:rsidRDefault="00204822" w:rsidP="0073627C">
          <w:pPr>
            <w:jc w:val="right"/>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DE3BC8">
            <w:rPr>
              <w:rFonts w:ascii="Rockwell" w:eastAsia="Rockwell" w:hAnsi="Rockwell" w:cs="Rockwell"/>
              <w:b w:val="0"/>
              <w:bCs w:val="0"/>
              <w:color w:val="698B8E"/>
              <w:sz w:val="16"/>
              <w:szCs w:val="16"/>
            </w:rPr>
            <w:t>www.uidaho.edu/moss</w:t>
          </w:r>
        </w:p>
      </w:tc>
    </w:tr>
  </w:tbl>
  <w:p w14:paraId="42C6ED71" w14:textId="77777777" w:rsidR="00640833" w:rsidRDefault="00640833" w:rsidP="00204822">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632A"/>
    <w:multiLevelType w:val="multilevel"/>
    <w:tmpl w:val="3C422F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8BE30B9"/>
    <w:multiLevelType w:val="multilevel"/>
    <w:tmpl w:val="DECA8F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9F45BB6"/>
    <w:multiLevelType w:val="multilevel"/>
    <w:tmpl w:val="5EAC7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9FD089A"/>
    <w:multiLevelType w:val="multilevel"/>
    <w:tmpl w:val="460CC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1AD0866"/>
    <w:multiLevelType w:val="multilevel"/>
    <w:tmpl w:val="CBAAD8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C315C6B"/>
    <w:multiLevelType w:val="hybridMultilevel"/>
    <w:tmpl w:val="60CE1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00DC2"/>
    <w:multiLevelType w:val="multilevel"/>
    <w:tmpl w:val="EF1CBE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70E16F0"/>
    <w:multiLevelType w:val="multilevel"/>
    <w:tmpl w:val="75048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B425351"/>
    <w:multiLevelType w:val="multilevel"/>
    <w:tmpl w:val="0100A0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3"/>
  </w:num>
  <w:num w:numId="3">
    <w:abstractNumId w:val="0"/>
  </w:num>
  <w:num w:numId="4">
    <w:abstractNumId w:val="1"/>
  </w:num>
  <w:num w:numId="5">
    <w:abstractNumId w:val="2"/>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40833"/>
    <w:rsid w:val="00032C3E"/>
    <w:rsid w:val="0011309F"/>
    <w:rsid w:val="00162442"/>
    <w:rsid w:val="0019391C"/>
    <w:rsid w:val="001B21CB"/>
    <w:rsid w:val="001F10BF"/>
    <w:rsid w:val="00204822"/>
    <w:rsid w:val="002423A3"/>
    <w:rsid w:val="003D3612"/>
    <w:rsid w:val="00470081"/>
    <w:rsid w:val="0050492B"/>
    <w:rsid w:val="00562878"/>
    <w:rsid w:val="00640833"/>
    <w:rsid w:val="006B30F5"/>
    <w:rsid w:val="007D2DA6"/>
    <w:rsid w:val="008B2F98"/>
    <w:rsid w:val="009D2B09"/>
    <w:rsid w:val="00B35941"/>
    <w:rsid w:val="00C77132"/>
    <w:rsid w:val="00CE70B6"/>
    <w:rsid w:val="00D20049"/>
    <w:rsid w:val="00DD3021"/>
    <w:rsid w:val="00DF0573"/>
    <w:rsid w:val="00E70078"/>
    <w:rsid w:val="00EB293C"/>
    <w:rsid w:val="00ED5294"/>
    <w:rsid w:val="00FE70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B7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after="120"/>
      <w:outlineLvl w:val="1"/>
    </w:pPr>
    <w:rPr>
      <w:rFonts w:ascii="Helvetica Neue" w:eastAsia="Helvetica Neue" w:hAnsi="Helvetica Neue" w:cs="Helvetica Neue"/>
      <w:b/>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04822"/>
    <w:pPr>
      <w:tabs>
        <w:tab w:val="center" w:pos="4680"/>
        <w:tab w:val="right" w:pos="9360"/>
      </w:tabs>
    </w:pPr>
  </w:style>
  <w:style w:type="character" w:customStyle="1" w:styleId="HeaderChar">
    <w:name w:val="Header Char"/>
    <w:basedOn w:val="DefaultParagraphFont"/>
    <w:link w:val="Header"/>
    <w:uiPriority w:val="99"/>
    <w:rsid w:val="00204822"/>
  </w:style>
  <w:style w:type="paragraph" w:styleId="Footer">
    <w:name w:val="footer"/>
    <w:basedOn w:val="Normal"/>
    <w:link w:val="FooterChar"/>
    <w:uiPriority w:val="99"/>
    <w:unhideWhenUsed/>
    <w:rsid w:val="00204822"/>
    <w:pPr>
      <w:tabs>
        <w:tab w:val="center" w:pos="4680"/>
        <w:tab w:val="right" w:pos="9360"/>
      </w:tabs>
    </w:pPr>
  </w:style>
  <w:style w:type="character" w:customStyle="1" w:styleId="FooterChar">
    <w:name w:val="Footer Char"/>
    <w:basedOn w:val="DefaultParagraphFont"/>
    <w:link w:val="Footer"/>
    <w:uiPriority w:val="99"/>
    <w:rsid w:val="00204822"/>
  </w:style>
  <w:style w:type="table" w:styleId="PlainTable4">
    <w:name w:val="Plain Table 4"/>
    <w:basedOn w:val="TableNormal"/>
    <w:uiPriority w:val="44"/>
    <w:rsid w:val="00204822"/>
    <w:pPr>
      <w:pBdr>
        <w:top w:val="none" w:sz="0" w:space="0" w:color="auto"/>
        <w:left w:val="none" w:sz="0" w:space="0" w:color="auto"/>
        <w:bottom w:val="none" w:sz="0" w:space="0" w:color="auto"/>
        <w:right w:val="none" w:sz="0" w:space="0" w:color="auto"/>
        <w:between w:val="none" w:sz="0" w:space="0" w:color="auto"/>
      </w:pBdr>
      <w:jc w:val="both"/>
    </w:pPr>
    <w:rPr>
      <w:rFonts w:asciiTheme="minorHAnsi" w:eastAsiaTheme="minorEastAsia" w:hAnsiTheme="minorHAnsi" w:cstheme="minorBidi"/>
      <w:color w:val="auto"/>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56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324</Words>
  <Characters>1851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Sacha Jackson</cp:lastModifiedBy>
  <cp:revision>9</cp:revision>
  <dcterms:created xsi:type="dcterms:W3CDTF">2017-10-03T21:07:00Z</dcterms:created>
  <dcterms:modified xsi:type="dcterms:W3CDTF">2017-10-05T20:26:00Z</dcterms:modified>
</cp:coreProperties>
</file>