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59" w:rsidRPr="0092553B" w:rsidRDefault="00B32759" w:rsidP="00B32759">
      <w:pPr>
        <w:jc w:val="center"/>
        <w:rPr>
          <w:rFonts w:ascii="Comic Sans MS" w:hAnsi="Comic Sans MS"/>
        </w:rPr>
      </w:pPr>
      <w:r w:rsidRPr="0092553B">
        <w:rPr>
          <w:rFonts w:ascii="Comic Sans MS" w:hAnsi="Comic Sans MS"/>
        </w:rPr>
        <w:t>A Guide to Critical Thinking</w:t>
      </w:r>
    </w:p>
    <w:p w:rsidR="0092553B" w:rsidRDefault="0092553B" w:rsidP="003E4E26">
      <w:pPr>
        <w:rPr>
          <w:rFonts w:ascii="Comic Sans MS" w:hAnsi="Comic Sans MS"/>
        </w:rPr>
      </w:pPr>
    </w:p>
    <w:p w:rsidR="0092553B" w:rsidRDefault="003E4E26" w:rsidP="0092553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2553B">
        <w:rPr>
          <w:rFonts w:ascii="Comic Sans MS" w:hAnsi="Comic Sans MS"/>
        </w:rPr>
        <w:t>Critical thinking involves asking questions, defining a problem, examining evidence, analyzing assumptions and biases, avoiding emotional reasoning, avoiding oversimplification, considering other interpretations, and tolerating ambiguity.</w:t>
      </w:r>
    </w:p>
    <w:p w:rsidR="0092553B" w:rsidRDefault="0092553B" w:rsidP="0092553B">
      <w:pPr>
        <w:pStyle w:val="ListParagraph"/>
        <w:rPr>
          <w:rFonts w:ascii="Comic Sans MS" w:hAnsi="Comic Sans MS"/>
        </w:rPr>
      </w:pPr>
    </w:p>
    <w:p w:rsidR="0092553B" w:rsidRPr="0092553B" w:rsidRDefault="003E4E26" w:rsidP="0092553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92553B">
        <w:rPr>
          <w:rFonts w:ascii="Comic Sans MS" w:hAnsi="Comic Sans MS"/>
        </w:rPr>
        <w:t>Metacongition</w:t>
      </w:r>
      <w:proofErr w:type="spellEnd"/>
      <w:r w:rsidRPr="0092553B">
        <w:rPr>
          <w:rFonts w:ascii="Comic Sans MS" w:hAnsi="Comic Sans MS"/>
        </w:rPr>
        <w:t xml:space="preserve"> is thinking about one's ow</w:t>
      </w:r>
      <w:r w:rsidR="00B32759" w:rsidRPr="0092553B">
        <w:rPr>
          <w:rFonts w:ascii="Comic Sans MS" w:hAnsi="Comic Sans MS"/>
        </w:rPr>
        <w:t xml:space="preserve">n thinking. More specifically, </w:t>
      </w:r>
      <w:proofErr w:type="spellStart"/>
      <w:r w:rsidRPr="0092553B">
        <w:rPr>
          <w:rFonts w:ascii="Comic Sans MS" w:hAnsi="Comic Sans MS"/>
        </w:rPr>
        <w:t>metacognition</w:t>
      </w:r>
      <w:proofErr w:type="spellEnd"/>
      <w:r w:rsidRPr="0092553B">
        <w:rPr>
          <w:rFonts w:ascii="Comic Sans MS" w:hAnsi="Comic Sans MS"/>
        </w:rPr>
        <w:t xml:space="preserve"> is being aware of one's thinking as one performs specific tasks and then using this awareness to control what one i</w:t>
      </w:r>
      <w:r w:rsidR="00B32759" w:rsidRPr="0092553B">
        <w:rPr>
          <w:rFonts w:ascii="Comic Sans MS" w:hAnsi="Comic Sans MS"/>
        </w:rPr>
        <w:t>s doing.</w:t>
      </w:r>
    </w:p>
    <w:p w:rsidR="00B32759" w:rsidRPr="0092553B" w:rsidRDefault="00B32759" w:rsidP="0092553B">
      <w:pPr>
        <w:pStyle w:val="ListParagraph"/>
        <w:rPr>
          <w:rFonts w:ascii="Comic Sans MS" w:hAnsi="Comic Sans MS"/>
        </w:rPr>
      </w:pPr>
    </w:p>
    <w:p w:rsidR="0092553B" w:rsidRDefault="00B32759" w:rsidP="0092553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2553B">
        <w:rPr>
          <w:rFonts w:ascii="Comic Sans MS" w:hAnsi="Comic Sans MS"/>
        </w:rPr>
        <w:t>Critical thinkers are skeptical, open-minded, value fair-mindedness, respect evidence and reasoning, respect clarity and precision, look at different points of view, and will change positions when reason leads them to do so.</w:t>
      </w:r>
    </w:p>
    <w:p w:rsidR="00B32759" w:rsidRPr="0092553B" w:rsidRDefault="00B32759" w:rsidP="0092553B">
      <w:pPr>
        <w:pStyle w:val="ListParagraph"/>
        <w:rPr>
          <w:rFonts w:ascii="Comic Sans MS" w:hAnsi="Comic Sans MS"/>
        </w:rPr>
      </w:pPr>
    </w:p>
    <w:p w:rsidR="0092553B" w:rsidRDefault="00B32759" w:rsidP="0092553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2553B">
        <w:rPr>
          <w:rFonts w:ascii="Comic Sans MS" w:hAnsi="Comic Sans MS"/>
        </w:rPr>
        <w:t xml:space="preserve">To think critically, we must apply criteria. Conditions that must be met for </w:t>
      </w:r>
    </w:p>
    <w:p w:rsidR="00B32759" w:rsidRPr="0092553B" w:rsidRDefault="00B32759" w:rsidP="0092553B">
      <w:pPr>
        <w:ind w:left="720"/>
        <w:rPr>
          <w:rFonts w:ascii="Comic Sans MS" w:hAnsi="Comic Sans MS"/>
        </w:rPr>
      </w:pPr>
      <w:proofErr w:type="gramStart"/>
      <w:r w:rsidRPr="0092553B">
        <w:rPr>
          <w:rFonts w:ascii="Comic Sans MS" w:hAnsi="Comic Sans MS"/>
        </w:rPr>
        <w:t>something</w:t>
      </w:r>
      <w:proofErr w:type="gramEnd"/>
      <w:r w:rsidRPr="0092553B">
        <w:rPr>
          <w:rFonts w:ascii="Comic Sans MS" w:hAnsi="Comic Sans MS"/>
        </w:rPr>
        <w:t xml:space="preserve"> to be judged as believable. Although the argument can be made that each subject area has different criteria, some sta</w:t>
      </w:r>
      <w:r w:rsidR="0092553B" w:rsidRPr="0092553B">
        <w:rPr>
          <w:rFonts w:ascii="Comic Sans MS" w:hAnsi="Comic Sans MS"/>
        </w:rPr>
        <w:t xml:space="preserve">ndards apply to all subjects. an assertion must </w:t>
      </w:r>
      <w:r w:rsidRPr="0092553B">
        <w:rPr>
          <w:rFonts w:ascii="Comic Sans MS" w:hAnsi="Comic Sans MS"/>
        </w:rPr>
        <w:t>be based on relevant, accurate facts; based on credible sources; precise; unbiased; free from logical fallacies; logically consistent; and strongly reasoned.</w:t>
      </w:r>
    </w:p>
    <w:p w:rsidR="00B32759" w:rsidRPr="0092553B" w:rsidRDefault="00B32759" w:rsidP="003E4E26">
      <w:pPr>
        <w:rPr>
          <w:rFonts w:ascii="Comic Sans MS" w:hAnsi="Comic Sans MS"/>
        </w:rPr>
      </w:pPr>
    </w:p>
    <w:p w:rsidR="0092553B" w:rsidRDefault="0092553B" w:rsidP="0092553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2553B">
        <w:rPr>
          <w:rFonts w:ascii="Comic Sans MS" w:hAnsi="Comic Sans MS"/>
        </w:rPr>
        <w:t>Critical thinkers ask questions.</w:t>
      </w:r>
      <w:r>
        <w:rPr>
          <w:rFonts w:ascii="Comic Sans MS" w:hAnsi="Comic Sans MS"/>
        </w:rPr>
        <w:t xml:space="preserve"> </w:t>
      </w:r>
      <w:r w:rsidR="00B32759" w:rsidRPr="0092553B">
        <w:rPr>
          <w:rFonts w:ascii="Comic Sans MS" w:hAnsi="Comic Sans MS"/>
        </w:rPr>
        <w:t xml:space="preserve">Does a statement or proposition have supporting evidence? Critical thinking involves identifying, evaluating, and constructing arguments. </w:t>
      </w:r>
    </w:p>
    <w:p w:rsidR="003E4E26" w:rsidRPr="0092553B" w:rsidRDefault="003E4E26" w:rsidP="0092553B">
      <w:pPr>
        <w:pStyle w:val="ListParagraph"/>
        <w:rPr>
          <w:rFonts w:ascii="Comic Sans MS" w:hAnsi="Comic Sans MS"/>
        </w:rPr>
      </w:pPr>
    </w:p>
    <w:p w:rsidR="00B32759" w:rsidRPr="0092553B" w:rsidRDefault="00B32759" w:rsidP="0092553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2553B">
        <w:rPr>
          <w:rFonts w:ascii="Comic Sans MS" w:hAnsi="Comic Sans MS"/>
        </w:rPr>
        <w:t>Reasoning is the ability to infer a conclusion from one or multiple premises. To do so requires examining logical relationships among statements or data.</w:t>
      </w:r>
    </w:p>
    <w:p w:rsidR="00B32759" w:rsidRPr="0092553B" w:rsidRDefault="00B32759" w:rsidP="00B32759">
      <w:pPr>
        <w:rPr>
          <w:rFonts w:ascii="Comic Sans MS" w:hAnsi="Comic Sans MS"/>
        </w:rPr>
      </w:pPr>
    </w:p>
    <w:p w:rsidR="00B32759" w:rsidRPr="0092553B" w:rsidRDefault="00B32759" w:rsidP="0092553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2553B">
        <w:rPr>
          <w:rFonts w:ascii="Comic Sans MS" w:hAnsi="Comic Sans MS"/>
        </w:rPr>
        <w:t>Point of View is the way one views the world, which shapes one's construction of meaning. In a search for understanding, critical thinkers view phenomena from many different points of view.</w:t>
      </w:r>
    </w:p>
    <w:p w:rsidR="00B32759" w:rsidRPr="0092553B" w:rsidRDefault="00B32759" w:rsidP="00B32759">
      <w:pPr>
        <w:rPr>
          <w:rFonts w:ascii="Comic Sans MS" w:hAnsi="Comic Sans MS"/>
        </w:rPr>
      </w:pPr>
    </w:p>
    <w:p w:rsidR="00B32759" w:rsidRPr="0092553B" w:rsidRDefault="00B32759" w:rsidP="0092553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2553B">
        <w:rPr>
          <w:rFonts w:ascii="Comic Sans MS" w:hAnsi="Comic Sans MS"/>
        </w:rPr>
        <w:t>Critical thinking makes use of many procedures. These procedures include asking questions, making judgments, and identifying assumptions.</w:t>
      </w:r>
    </w:p>
    <w:p w:rsidR="00B32759" w:rsidRPr="0092553B" w:rsidRDefault="00B32759" w:rsidP="00B32759">
      <w:pPr>
        <w:rPr>
          <w:rFonts w:ascii="Comic Sans MS" w:hAnsi="Comic Sans MS"/>
        </w:rPr>
      </w:pPr>
    </w:p>
    <w:p w:rsidR="00B32759" w:rsidRPr="0092553B" w:rsidRDefault="00B32759" w:rsidP="0092553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2553B">
        <w:rPr>
          <w:rFonts w:ascii="Comic Sans MS" w:hAnsi="Comic Sans MS"/>
        </w:rPr>
        <w:t xml:space="preserve">We must be able to think critically </w:t>
      </w:r>
      <w:r w:rsidR="0092553B" w:rsidRPr="0092553B">
        <w:rPr>
          <w:rFonts w:ascii="Comic Sans MS" w:hAnsi="Comic Sans MS"/>
        </w:rPr>
        <w:t xml:space="preserve">to </w:t>
      </w:r>
      <w:r w:rsidR="0092553B">
        <w:rPr>
          <w:rFonts w:ascii="Comic Sans MS" w:hAnsi="Comic Sans MS"/>
        </w:rPr>
        <w:t xml:space="preserve">succeed academically and at </w:t>
      </w:r>
      <w:r w:rsidR="0092553B" w:rsidRPr="0092553B">
        <w:rPr>
          <w:rFonts w:ascii="Comic Sans MS" w:hAnsi="Comic Sans MS"/>
        </w:rPr>
        <w:t xml:space="preserve">work, and also </w:t>
      </w:r>
      <w:r w:rsidRPr="0092553B">
        <w:rPr>
          <w:rFonts w:ascii="Comic Sans MS" w:hAnsi="Comic Sans MS"/>
        </w:rPr>
        <w:t>in order to make sound decisions about persona</w:t>
      </w:r>
      <w:r w:rsidR="0092553B" w:rsidRPr="0092553B">
        <w:rPr>
          <w:rFonts w:ascii="Comic Sans MS" w:hAnsi="Comic Sans MS"/>
        </w:rPr>
        <w:t>l and civic affairs. If we</w:t>
      </w:r>
      <w:r w:rsidRPr="0092553B">
        <w:rPr>
          <w:rFonts w:ascii="Comic Sans MS" w:hAnsi="Comic Sans MS"/>
        </w:rPr>
        <w:t xml:space="preserve"> lear</w:t>
      </w:r>
      <w:r w:rsidR="0092553B" w:rsidRPr="0092553B">
        <w:rPr>
          <w:rFonts w:ascii="Comic Sans MS" w:hAnsi="Comic Sans MS"/>
        </w:rPr>
        <w:t>n to think critically, then we</w:t>
      </w:r>
      <w:r w:rsidRPr="0092553B">
        <w:rPr>
          <w:rFonts w:ascii="Comic Sans MS" w:hAnsi="Comic Sans MS"/>
        </w:rPr>
        <w:t xml:space="preserve"> can use good thi</w:t>
      </w:r>
      <w:r w:rsidR="0092553B" w:rsidRPr="0092553B">
        <w:rPr>
          <w:rFonts w:ascii="Comic Sans MS" w:hAnsi="Comic Sans MS"/>
        </w:rPr>
        <w:t>nking as the guide by which we live our</w:t>
      </w:r>
      <w:r w:rsidRPr="0092553B">
        <w:rPr>
          <w:rFonts w:ascii="Comic Sans MS" w:hAnsi="Comic Sans MS"/>
        </w:rPr>
        <w:t xml:space="preserve"> lives.</w:t>
      </w:r>
    </w:p>
    <w:p w:rsidR="00D87D83" w:rsidRPr="0092553B" w:rsidRDefault="00B32759" w:rsidP="0092553B">
      <w:pPr>
        <w:tabs>
          <w:tab w:val="left" w:pos="2600"/>
        </w:tabs>
        <w:ind w:left="4320"/>
        <w:rPr>
          <w:rFonts w:ascii="Comic Sans MS" w:hAnsi="Comic Sans MS"/>
          <w:sz w:val="20"/>
        </w:rPr>
      </w:pPr>
      <w:r w:rsidRPr="0092553B">
        <w:rPr>
          <w:rFonts w:ascii="Comic Sans MS" w:hAnsi="Comic Sans MS"/>
          <w:sz w:val="20"/>
        </w:rPr>
        <w:tab/>
      </w:r>
      <w:r w:rsidRPr="0092553B">
        <w:rPr>
          <w:rFonts w:ascii="Comic Sans MS" w:hAnsi="Comic Sans MS"/>
          <w:sz w:val="20"/>
        </w:rPr>
        <w:tab/>
        <w:t>From</w:t>
      </w:r>
      <w:r w:rsidR="00026116" w:rsidRPr="0092553B">
        <w:rPr>
          <w:rFonts w:ascii="Comic Sans MS" w:hAnsi="Comic Sans MS"/>
          <w:sz w:val="20"/>
        </w:rPr>
        <w:t xml:space="preserve">  “Teaching Critical Thinking </w:t>
      </w:r>
      <w:proofErr w:type="spellStart"/>
      <w:r w:rsidR="00026116" w:rsidRPr="0092553B">
        <w:rPr>
          <w:rFonts w:ascii="Comic Sans MS" w:hAnsi="Comic Sans MS"/>
          <w:sz w:val="20"/>
        </w:rPr>
        <w:t>Skills”http://academic.udayton.edu/legaled/ctskills</w:t>
      </w:r>
      <w:proofErr w:type="spellEnd"/>
    </w:p>
    <w:sectPr w:rsidR="00D87D83" w:rsidRPr="0092553B" w:rsidSect="00D87D83">
      <w:pgSz w:w="12240" w:h="15840"/>
      <w:pgMar w:top="108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613E"/>
    <w:multiLevelType w:val="hybridMultilevel"/>
    <w:tmpl w:val="AF5C12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E53DD"/>
    <w:multiLevelType w:val="hybridMultilevel"/>
    <w:tmpl w:val="03983C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F5655"/>
    <w:multiLevelType w:val="hybridMultilevel"/>
    <w:tmpl w:val="8DACAA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E4E26"/>
    <w:rsid w:val="00026116"/>
    <w:rsid w:val="003E4E26"/>
    <w:rsid w:val="0092553B"/>
    <w:rsid w:val="00B3275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26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3E4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Johnson</dc:creator>
  <cp:keywords/>
  <cp:lastModifiedBy>Jan Johnson</cp:lastModifiedBy>
  <cp:revision>4</cp:revision>
  <dcterms:created xsi:type="dcterms:W3CDTF">2012-08-22T19:28:00Z</dcterms:created>
  <dcterms:modified xsi:type="dcterms:W3CDTF">2012-08-22T19:45:00Z</dcterms:modified>
</cp:coreProperties>
</file>