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8D2D5" w14:textId="03C176CA" w:rsidR="00EE0393" w:rsidRDefault="00157249" w:rsidP="00EE0393">
      <w:pPr>
        <w:pStyle w:val="Heading1"/>
      </w:pPr>
      <w:r>
        <w:t>ME 345</w:t>
      </w:r>
      <w:r w:rsidR="00EE0393">
        <w:t xml:space="preserve"> – </w:t>
      </w:r>
      <w:r>
        <w:t>HTx</w:t>
      </w:r>
      <w:r w:rsidR="00EE0393">
        <w:tab/>
      </w:r>
      <w:r w:rsidR="00EE0393">
        <w:tab/>
      </w:r>
      <w:r w:rsidR="00EE0393">
        <w:tab/>
      </w:r>
      <w:r w:rsidR="00997296">
        <w:t>Fall</w:t>
      </w:r>
      <w:r w:rsidR="00EE0393">
        <w:t xml:space="preserve"> 202</w:t>
      </w:r>
      <w:r w:rsidR="00FE5E47">
        <w:t>3</w:t>
      </w:r>
      <w:r w:rsidR="00EE0393">
        <w:tab/>
      </w:r>
      <w:r w:rsidR="00EE0393">
        <w:tab/>
      </w:r>
      <w:r w:rsidR="00354878">
        <w:t xml:space="preserve">Week </w:t>
      </w:r>
      <w:r w:rsidR="00641726">
        <w:t>5</w:t>
      </w:r>
      <w:r w:rsidR="00354878">
        <w:t xml:space="preserve"> Homework</w:t>
      </w:r>
    </w:p>
    <w:p w14:paraId="37144925" w14:textId="68032E6B" w:rsidR="002D3A46" w:rsidRDefault="002D3A46"/>
    <w:p w14:paraId="2DD17301" w14:textId="203A5FC4" w:rsidR="009A440B" w:rsidRDefault="009A440B" w:rsidP="009A440B">
      <w:pPr>
        <w:pStyle w:val="Heading2"/>
        <w:rPr>
          <w:noProof/>
        </w:rPr>
      </w:pPr>
      <w:r>
        <w:rPr>
          <w:noProof/>
        </w:rPr>
        <w:t xml:space="preserve">Problem </w:t>
      </w:r>
      <w:r w:rsidR="00FE5E47">
        <w:rPr>
          <w:noProof/>
        </w:rPr>
        <w:t>1</w:t>
      </w:r>
      <w:r>
        <w:rPr>
          <w:noProof/>
        </w:rPr>
        <w:t>:</w:t>
      </w:r>
    </w:p>
    <w:p w14:paraId="637A2FBB" w14:textId="53304858" w:rsidR="00272EF1" w:rsidRDefault="00272EF1" w:rsidP="009A440B">
      <w:pPr>
        <w:rPr>
          <w:noProof/>
        </w:rPr>
      </w:pPr>
      <w:r>
        <w:rPr>
          <w:noProof/>
        </w:rPr>
        <w:t xml:space="preserve">Calcium silicate is being used to insulate a steam pipe. The insulation has </w:t>
      </w:r>
      <w:r w:rsidR="00636F3B">
        <w:rPr>
          <w:noProof/>
        </w:rPr>
        <w:t>dimensions</w:t>
      </w:r>
      <w:r>
        <w:rPr>
          <w:noProof/>
        </w:rPr>
        <w:t xml:space="preserve">, </w:t>
      </w:r>
      <w:r w:rsidR="00636F3B">
        <w:rPr>
          <w:noProof/>
        </w:rPr>
        <w:t>properties</w:t>
      </w:r>
      <w:r>
        <w:rPr>
          <w:noProof/>
        </w:rPr>
        <w:t>, and temperature conditions shown below. The inner surface of the insulation is T</w:t>
      </w:r>
      <w:r>
        <w:rPr>
          <w:noProof/>
          <w:vertAlign w:val="subscript"/>
        </w:rPr>
        <w:t>s, 1</w:t>
      </w:r>
      <w:r>
        <w:rPr>
          <w:noProof/>
        </w:rPr>
        <w:t xml:space="preserve"> and the calcium silicate has a thermal conductivity of k = 0.089 [W/m-K]. </w:t>
      </w:r>
      <w:r w:rsidR="00636F3B">
        <w:rPr>
          <w:noProof/>
        </w:rPr>
        <w:t xml:space="preserve">is shown below. </w:t>
      </w:r>
    </w:p>
    <w:p w14:paraId="268D7E1E" w14:textId="70ACAAF0" w:rsidR="00714929" w:rsidRDefault="00272EF1" w:rsidP="009A440B">
      <w:pPr>
        <w:rPr>
          <w:noProof/>
        </w:rPr>
      </w:pPr>
      <w:r>
        <w:rPr>
          <w:noProof/>
        </w:rPr>
        <w:t>The pipe is in an environment where T</w:t>
      </w:r>
      <w:r>
        <w:rPr>
          <w:rFonts w:cstheme="minorHAnsi"/>
          <w:noProof/>
          <w:vertAlign w:val="subscript"/>
        </w:rPr>
        <w:t>∞</w:t>
      </w:r>
      <w:r>
        <w:rPr>
          <w:noProof/>
        </w:rPr>
        <w:t xml:space="preserve"> and T</w:t>
      </w:r>
      <w:r>
        <w:rPr>
          <w:noProof/>
          <w:vertAlign w:val="subscript"/>
        </w:rPr>
        <w:t>sur</w:t>
      </w:r>
      <w:r>
        <w:rPr>
          <w:noProof/>
          <w:vertAlign w:val="subscript"/>
        </w:rPr>
        <w:softHyphen/>
      </w:r>
      <w:r>
        <w:rPr>
          <w:noProof/>
        </w:rPr>
        <w:t xml:space="preserve"> are both at 25 °C. The surface emissivity of the calcium silicate is 0.8.</w:t>
      </w:r>
      <w:r w:rsidR="00FE5E47">
        <w:rPr>
          <w:noProof/>
        </w:rPr>
        <w:t xml:space="preserve"> Heat is leaving the surface of the insulation through both convection *and* radiation. </w:t>
      </w:r>
    </w:p>
    <w:p w14:paraId="7D38429F" w14:textId="2C89627C" w:rsidR="00714929" w:rsidRDefault="00FE5E47" w:rsidP="009A440B">
      <w:pPr>
        <w:rPr>
          <w:noProof/>
        </w:rPr>
      </w:pPr>
      <w:r>
        <w:rPr>
          <w:noProof/>
        </w:rPr>
        <w:t>Model</w:t>
      </w:r>
      <w:r w:rsidR="00714929">
        <w:rPr>
          <w:noProof/>
        </w:rPr>
        <w:t xml:space="preserve"> the following</w:t>
      </w:r>
      <w:r>
        <w:rPr>
          <w:noProof/>
        </w:rPr>
        <w:t xml:space="preserve"> (using software of your choice). Excel, EES, Matlab, Python, etc. are all acceptable.</w:t>
      </w:r>
    </w:p>
    <w:p w14:paraId="160D18B2" w14:textId="6FDF27FF" w:rsidR="009A440B" w:rsidRDefault="00714929" w:rsidP="000C2956">
      <w:pPr>
        <w:pStyle w:val="ListParagraph"/>
        <w:numPr>
          <w:ilvl w:val="0"/>
          <w:numId w:val="22"/>
        </w:numPr>
        <w:rPr>
          <w:noProof/>
        </w:rPr>
      </w:pPr>
      <w:r>
        <w:rPr>
          <w:noProof/>
        </w:rPr>
        <w:t xml:space="preserve">Compute the heat loss per length of pipe (q’) as a function of of the insulation thickness </w:t>
      </w:r>
      <w:r>
        <w:rPr>
          <w:noProof/>
        </w:rPr>
        <w:br/>
        <w:t>(r</w:t>
      </w:r>
      <w:r>
        <w:rPr>
          <w:noProof/>
          <w:vertAlign w:val="subscript"/>
        </w:rPr>
        <w:t>2</w:t>
      </w:r>
      <w:r>
        <w:rPr>
          <w:noProof/>
        </w:rPr>
        <w:t xml:space="preserve"> – r</w:t>
      </w:r>
      <w:r>
        <w:rPr>
          <w:noProof/>
          <w:vertAlign w:val="subscript"/>
        </w:rPr>
        <w:t>1</w:t>
      </w:r>
      <w:r>
        <w:rPr>
          <w:noProof/>
        </w:rPr>
        <w:t>), where r</w:t>
      </w:r>
      <w:r>
        <w:rPr>
          <w:noProof/>
          <w:vertAlign w:val="subscript"/>
        </w:rPr>
        <w:t>2</w:t>
      </w:r>
      <w:r>
        <w:rPr>
          <w:noProof/>
        </w:rPr>
        <w:t xml:space="preserve"> varies from 0.06 to 0.20 [m]. </w:t>
      </w:r>
    </w:p>
    <w:p w14:paraId="334CB85F" w14:textId="77777777" w:rsidR="00714929" w:rsidRDefault="00714929" w:rsidP="00714929">
      <w:pPr>
        <w:pStyle w:val="ListParagraph"/>
        <w:numPr>
          <w:ilvl w:val="0"/>
          <w:numId w:val="22"/>
        </w:numPr>
        <w:rPr>
          <w:noProof/>
        </w:rPr>
      </w:pPr>
      <w:r>
        <w:rPr>
          <w:noProof/>
        </w:rPr>
        <w:t>Compute the outer surface temperature (T</w:t>
      </w:r>
      <w:r>
        <w:rPr>
          <w:noProof/>
          <w:vertAlign w:val="subscript"/>
        </w:rPr>
        <w:t>s,2</w:t>
      </w:r>
      <w:r>
        <w:rPr>
          <w:noProof/>
        </w:rPr>
        <w:t>) as a function of of the insulation thickness</w:t>
      </w:r>
      <w:r>
        <w:rPr>
          <w:noProof/>
        </w:rPr>
        <w:br/>
        <w:t>(r</w:t>
      </w:r>
      <w:r>
        <w:rPr>
          <w:noProof/>
          <w:vertAlign w:val="subscript"/>
        </w:rPr>
        <w:t>2</w:t>
      </w:r>
      <w:r>
        <w:rPr>
          <w:noProof/>
        </w:rPr>
        <w:t xml:space="preserve"> – r</w:t>
      </w:r>
      <w:r>
        <w:rPr>
          <w:noProof/>
          <w:vertAlign w:val="subscript"/>
        </w:rPr>
        <w:t>1</w:t>
      </w:r>
      <w:r>
        <w:rPr>
          <w:noProof/>
        </w:rPr>
        <w:t>), where r</w:t>
      </w:r>
      <w:r>
        <w:rPr>
          <w:noProof/>
          <w:vertAlign w:val="subscript"/>
        </w:rPr>
        <w:t>2</w:t>
      </w:r>
      <w:r>
        <w:rPr>
          <w:noProof/>
        </w:rPr>
        <w:t xml:space="preserve"> varies from 0.06 to 0.20 [m]. </w:t>
      </w:r>
    </w:p>
    <w:p w14:paraId="6B9FEE31" w14:textId="6CB9E9D6" w:rsidR="00714929" w:rsidRDefault="00714929" w:rsidP="00714929">
      <w:pPr>
        <w:pStyle w:val="ListParagraph"/>
        <w:ind w:left="822"/>
        <w:rPr>
          <w:noProof/>
        </w:rPr>
      </w:pPr>
      <w:r>
        <w:rPr>
          <w:noProof/>
        </w:rPr>
        <w:t xml:space="preserve"> </w:t>
      </w:r>
    </w:p>
    <w:p w14:paraId="7121DC87" w14:textId="5A0D1E16" w:rsidR="009A440B" w:rsidRDefault="00636F3B" w:rsidP="009A440B">
      <w:pPr>
        <w:rPr>
          <w:noProof/>
        </w:rPr>
      </w:pPr>
      <w:r w:rsidRPr="00636F3B">
        <w:rPr>
          <w:noProof/>
        </w:rPr>
        <w:drawing>
          <wp:inline distT="0" distB="0" distL="0" distR="0" wp14:anchorId="44482036" wp14:editId="3FFDBC7F">
            <wp:extent cx="4829175" cy="166699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43023" cy="1671774"/>
                    </a:xfrm>
                    <a:prstGeom prst="rect">
                      <a:avLst/>
                    </a:prstGeom>
                  </pic:spPr>
                </pic:pic>
              </a:graphicData>
            </a:graphic>
          </wp:inline>
        </w:drawing>
      </w:r>
    </w:p>
    <w:p w14:paraId="0EF8EDB9" w14:textId="04352031" w:rsidR="0083625A" w:rsidRDefault="0083625A">
      <w:pPr>
        <w:rPr>
          <w:rFonts w:asciiTheme="majorHAnsi" w:eastAsiaTheme="majorEastAsia" w:hAnsiTheme="majorHAnsi" w:cstheme="majorBidi"/>
          <w:noProof/>
          <w:color w:val="2F5496" w:themeColor="accent1" w:themeShade="BF"/>
          <w:sz w:val="26"/>
          <w:szCs w:val="26"/>
        </w:rPr>
      </w:pPr>
    </w:p>
    <w:p w14:paraId="5DB2A902" w14:textId="2F38ABA1" w:rsidR="009A440B" w:rsidRDefault="009A440B" w:rsidP="009A440B">
      <w:pPr>
        <w:pStyle w:val="Heading2"/>
        <w:rPr>
          <w:noProof/>
        </w:rPr>
      </w:pPr>
      <w:r>
        <w:rPr>
          <w:noProof/>
        </w:rPr>
        <w:t xml:space="preserve">Problem </w:t>
      </w:r>
      <w:r w:rsidR="00FE5E47">
        <w:rPr>
          <w:noProof/>
        </w:rPr>
        <w:t>2</w:t>
      </w:r>
      <w:r>
        <w:rPr>
          <w:noProof/>
        </w:rPr>
        <w:t>:</w:t>
      </w:r>
    </w:p>
    <w:p w14:paraId="361E120A" w14:textId="357DCC90" w:rsidR="009A440B" w:rsidRDefault="0083625A" w:rsidP="009A440B">
      <w:pPr>
        <w:rPr>
          <w:noProof/>
        </w:rPr>
      </w:pPr>
      <w:r>
        <w:rPr>
          <w:noProof/>
        </w:rPr>
        <w:t>Superheated steam at 575 °C moves through steel tubes (k</w:t>
      </w:r>
      <w:r>
        <w:rPr>
          <w:noProof/>
          <w:vertAlign w:val="subscript"/>
        </w:rPr>
        <w:t>steel</w:t>
      </w:r>
      <w:r>
        <w:rPr>
          <w:noProof/>
        </w:rPr>
        <w:t xml:space="preserve"> = 35 [W/m-K]) with an inner diameter of 300 [mm], and a wall thickness of 30 [mm]. To reduce heat lost out of the tubes they have been wrapped in insulation (k</w:t>
      </w:r>
      <w:r>
        <w:rPr>
          <w:noProof/>
          <w:vertAlign w:val="subscript"/>
        </w:rPr>
        <w:t>insulation</w:t>
      </w:r>
      <w:r>
        <w:rPr>
          <w:noProof/>
        </w:rPr>
        <w:t xml:space="preserve"> = 0.10 [W/m-K]). The outside of the insulation has been wrapped by aluminum foil to protect the insulation (negligable thermal resistance). The emissivity of the aluminum foil is 0.2, and the ambient air and wall temperatures are both 27 °C. The convection coefficient between the aluminum and air is 6 [W/m</w:t>
      </w:r>
      <w:r>
        <w:rPr>
          <w:noProof/>
          <w:vertAlign w:val="superscript"/>
        </w:rPr>
        <w:t>2</w:t>
      </w:r>
      <w:r>
        <w:rPr>
          <w:noProof/>
        </w:rPr>
        <w:t xml:space="preserve">-K]. </w:t>
      </w:r>
      <w:r w:rsidR="00187C56">
        <w:rPr>
          <w:noProof/>
        </w:rPr>
        <w:t xml:space="preserve">Steam flowing through the center is turbulent enough that you may assume the inner sufrace of the tube is at 575 °C. </w:t>
      </w:r>
    </w:p>
    <w:p w14:paraId="361D8CED" w14:textId="77184D31" w:rsidR="00187C56" w:rsidRDefault="00187C56" w:rsidP="009A440B">
      <w:pPr>
        <w:rPr>
          <w:noProof/>
        </w:rPr>
      </w:pPr>
      <w:r>
        <w:rPr>
          <w:noProof/>
        </w:rPr>
        <w:t>Find the following:</w:t>
      </w:r>
    </w:p>
    <w:p w14:paraId="4502A9F8" w14:textId="086166DB" w:rsidR="00187C56" w:rsidRDefault="00187C56" w:rsidP="009A440B">
      <w:pPr>
        <w:pStyle w:val="ListParagraph"/>
        <w:numPr>
          <w:ilvl w:val="0"/>
          <w:numId w:val="23"/>
        </w:numPr>
        <w:rPr>
          <w:noProof/>
        </w:rPr>
      </w:pPr>
      <w:r>
        <w:rPr>
          <w:noProof/>
        </w:rPr>
        <w:t>Draw the thermal resistance circuit for this system.</w:t>
      </w:r>
    </w:p>
    <w:p w14:paraId="19C27E2C" w14:textId="43418E73" w:rsidR="00187C56" w:rsidRDefault="00187C56" w:rsidP="009A440B">
      <w:pPr>
        <w:pStyle w:val="ListParagraph"/>
        <w:numPr>
          <w:ilvl w:val="0"/>
          <w:numId w:val="23"/>
        </w:numPr>
        <w:rPr>
          <w:noProof/>
        </w:rPr>
      </w:pPr>
      <w:r>
        <w:rPr>
          <w:noProof/>
        </w:rPr>
        <w:t xml:space="preserve">From a safety perspective the aluminum foil needs to stay below 50 °C. Calculate the minimum thickness of the insulation to make sure that happens. </w:t>
      </w:r>
    </w:p>
    <w:p w14:paraId="588E146E" w14:textId="19E089FA" w:rsidR="009A440B" w:rsidRDefault="00187C56" w:rsidP="009A440B">
      <w:pPr>
        <w:pStyle w:val="ListParagraph"/>
        <w:numPr>
          <w:ilvl w:val="0"/>
          <w:numId w:val="23"/>
        </w:numPr>
        <w:rPr>
          <w:noProof/>
        </w:rPr>
      </w:pPr>
      <w:r>
        <w:lastRenderedPageBreak/>
        <w:t xml:space="preserve">Make a plot of aluminum temperature (vertical axis) as a function of outer radius (x-axis). Explore a range of outer radius from 0.2 to 0.5 [m] (corresponding to an insulation thickness of 20 to 320 [mm]). </w:t>
      </w:r>
    </w:p>
    <w:p w14:paraId="5619EC86" w14:textId="3F4560F4" w:rsidR="00187C56" w:rsidRDefault="00187C56" w:rsidP="00187C56">
      <w:pPr>
        <w:rPr>
          <w:noProof/>
        </w:rPr>
      </w:pPr>
    </w:p>
    <w:p w14:paraId="63A5447C" w14:textId="1BB38CF8" w:rsidR="00187C56" w:rsidRDefault="00187C56" w:rsidP="00187C56">
      <w:pPr>
        <w:rPr>
          <w:noProof/>
        </w:rPr>
      </w:pPr>
      <w:r>
        <w:rPr>
          <w:noProof/>
        </w:rPr>
        <w:drawing>
          <wp:inline distT="0" distB="0" distL="0" distR="0" wp14:anchorId="33EBC4F7" wp14:editId="3EB86683">
            <wp:extent cx="5943600" cy="21844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184400"/>
                    </a:xfrm>
                    <a:prstGeom prst="rect">
                      <a:avLst/>
                    </a:prstGeom>
                  </pic:spPr>
                </pic:pic>
              </a:graphicData>
            </a:graphic>
          </wp:inline>
        </w:drawing>
      </w:r>
    </w:p>
    <w:p w14:paraId="5233BC6A" w14:textId="335884EB" w:rsidR="00187C56" w:rsidRDefault="00187C56" w:rsidP="00187C56">
      <w:pPr>
        <w:rPr>
          <w:noProof/>
        </w:rPr>
      </w:pPr>
    </w:p>
    <w:p w14:paraId="380C8B34" w14:textId="4B287B09" w:rsidR="00187C56" w:rsidRDefault="00187C56" w:rsidP="00187C56">
      <w:pPr>
        <w:rPr>
          <w:noProof/>
        </w:rPr>
      </w:pPr>
      <w:r w:rsidRPr="005E2B29">
        <w:rPr>
          <w:b/>
          <w:bCs/>
          <w:noProof/>
        </w:rPr>
        <w:t>Hint:</w:t>
      </w:r>
      <w:r>
        <w:rPr>
          <w:noProof/>
        </w:rPr>
        <w:br/>
      </w:r>
      <w:r w:rsidR="005E2B29">
        <w:rPr>
          <w:noProof/>
        </w:rPr>
        <w:t xml:space="preserve">If you do an energy balance at the </w:t>
      </w:r>
      <w:r w:rsidR="00BB73E7">
        <w:rPr>
          <w:noProof/>
        </w:rPr>
        <w:t xml:space="preserve">outer </w:t>
      </w:r>
      <w:r w:rsidR="005E2B29">
        <w:rPr>
          <w:noProof/>
        </w:rPr>
        <w:t>surface you know that q’ = q’</w:t>
      </w:r>
      <w:r w:rsidR="005E2B29">
        <w:rPr>
          <w:noProof/>
          <w:vertAlign w:val="subscript"/>
        </w:rPr>
        <w:t>convection</w:t>
      </w:r>
      <w:r w:rsidR="005E2B29">
        <w:rPr>
          <w:noProof/>
        </w:rPr>
        <w:t xml:space="preserve"> + q’</w:t>
      </w:r>
      <w:r w:rsidR="005E2B29">
        <w:rPr>
          <w:noProof/>
          <w:vertAlign w:val="subscript"/>
        </w:rPr>
        <w:t>radiation</w:t>
      </w:r>
      <w:r w:rsidR="005E2B29">
        <w:rPr>
          <w:noProof/>
        </w:rPr>
        <w:t>. Solve this for the case when T</w:t>
      </w:r>
      <w:r w:rsidR="005E2B29">
        <w:rPr>
          <w:noProof/>
        </w:rPr>
        <w:softHyphen/>
      </w:r>
      <w:r w:rsidR="005E2B29">
        <w:rPr>
          <w:noProof/>
          <w:vertAlign w:val="subscript"/>
        </w:rPr>
        <w:t>aluminum</w:t>
      </w:r>
      <w:r w:rsidR="005E2B29">
        <w:rPr>
          <w:noProof/>
        </w:rPr>
        <w:t xml:space="preserve"> = 50 °C. It will be an ugly system of equations, but outside radius (r</w:t>
      </w:r>
      <w:r w:rsidR="005E2B29">
        <w:rPr>
          <w:noProof/>
          <w:vertAlign w:val="subscript"/>
        </w:rPr>
        <w:t>3</w:t>
      </w:r>
      <w:r w:rsidR="005E2B29">
        <w:rPr>
          <w:noProof/>
        </w:rPr>
        <w:t xml:space="preserve"> in image) should be the only unknown.</w:t>
      </w:r>
    </w:p>
    <w:p w14:paraId="2EA9BCEB" w14:textId="77777777" w:rsidR="00FE5E47" w:rsidRDefault="00FE5E47" w:rsidP="00187C56">
      <w:pPr>
        <w:rPr>
          <w:noProof/>
        </w:rPr>
      </w:pPr>
    </w:p>
    <w:p w14:paraId="135C148F" w14:textId="1BC56AE7" w:rsidR="00FE5E47" w:rsidRDefault="00FE5E47" w:rsidP="00FE5E47">
      <w:pPr>
        <w:pStyle w:val="Heading2"/>
        <w:rPr>
          <w:noProof/>
        </w:rPr>
      </w:pPr>
      <w:r>
        <w:rPr>
          <w:noProof/>
        </w:rPr>
        <w:t xml:space="preserve">Problem </w:t>
      </w:r>
      <w:r>
        <w:rPr>
          <w:noProof/>
        </w:rPr>
        <w:t>3 - MATLAB</w:t>
      </w:r>
      <w:r>
        <w:rPr>
          <w:noProof/>
        </w:rPr>
        <w:t>:</w:t>
      </w:r>
    </w:p>
    <w:p w14:paraId="4E8D5B89" w14:textId="77777777" w:rsidR="00FE5E47" w:rsidRPr="009A2DDA" w:rsidRDefault="00FE5E47" w:rsidP="00FE5E47">
      <w:pPr>
        <w:pStyle w:val="ListParagraph"/>
        <w:numPr>
          <w:ilvl w:val="0"/>
          <w:numId w:val="24"/>
        </w:numPr>
        <w:autoSpaceDE w:val="0"/>
        <w:autoSpaceDN w:val="0"/>
        <w:adjustRightInd w:val="0"/>
        <w:spacing w:after="0" w:line="240" w:lineRule="auto"/>
        <w:rPr>
          <w:rFonts w:cs="CMR10"/>
        </w:rPr>
      </w:pPr>
      <w:r w:rsidRPr="009A2DDA">
        <w:rPr>
          <w:rFonts w:cs="CMR10"/>
        </w:rPr>
        <w:t>I would like you to recreat</w:t>
      </w:r>
      <w:r>
        <w:rPr>
          <w:rFonts w:cs="CMR10"/>
        </w:rPr>
        <w:t>e the figure at the end of LECT</w:t>
      </w:r>
      <w:r w:rsidRPr="009A2DDA">
        <w:rPr>
          <w:rFonts w:cs="CMR10"/>
        </w:rPr>
        <w:t>URE 11 by performing a MAT</w:t>
      </w:r>
      <w:r>
        <w:rPr>
          <w:rFonts w:cs="CMR10"/>
        </w:rPr>
        <w:t>LAB simulation (using PDE Modeler</w:t>
      </w:r>
      <w:r w:rsidRPr="009A2DDA">
        <w:rPr>
          <w:rFonts w:cs="CMR10"/>
        </w:rPr>
        <w:t xml:space="preserve">) </w:t>
      </w:r>
      <w:r>
        <w:rPr>
          <w:rFonts w:cs="CMR10"/>
        </w:rPr>
        <w:t>to s</w:t>
      </w:r>
      <w:r w:rsidRPr="009A2DDA">
        <w:rPr>
          <w:rFonts w:cs="CMR10"/>
        </w:rPr>
        <w:t xml:space="preserve">olve for the steady-state temperature distribution in a 2D rectangular solid with the lower-left corner at 0,0, is 1.5 tall and 1.0 wide. The boundary conditions are: Both sides and the bottom surfaces are kept at constant surface temperature of </w:t>
      </w:r>
      <w:r w:rsidRPr="009A2DDA">
        <w:rPr>
          <w:rFonts w:cs="Times New Roman"/>
        </w:rPr>
        <w:t>θ</w:t>
      </w:r>
      <w:r w:rsidRPr="009A2DDA">
        <w:rPr>
          <w:rFonts w:cs="CMR10"/>
        </w:rPr>
        <w:t xml:space="preserve"> = 0, and the top surface is kept at constant surface temperature of </w:t>
      </w:r>
      <w:r w:rsidRPr="009A2DDA">
        <w:rPr>
          <w:rFonts w:cs="Times New Roman"/>
        </w:rPr>
        <w:t>θ</w:t>
      </w:r>
      <w:r w:rsidRPr="009A2DDA">
        <w:rPr>
          <w:rFonts w:cs="CMR10"/>
        </w:rPr>
        <w:t xml:space="preserve"> = 1. The thermal conductivity in the solid is 2.5 W/m-K. </w:t>
      </w:r>
    </w:p>
    <w:p w14:paraId="1FFD6958" w14:textId="77777777" w:rsidR="00FE5E47" w:rsidRDefault="00FE5E47" w:rsidP="00FE5E47">
      <w:pPr>
        <w:pStyle w:val="ListParagraph"/>
        <w:numPr>
          <w:ilvl w:val="1"/>
          <w:numId w:val="24"/>
        </w:numPr>
        <w:autoSpaceDE w:val="0"/>
        <w:autoSpaceDN w:val="0"/>
        <w:adjustRightInd w:val="0"/>
        <w:spacing w:after="0" w:line="240" w:lineRule="auto"/>
        <w:rPr>
          <w:noProof/>
        </w:rPr>
      </w:pPr>
      <w:r w:rsidRPr="009A2DDA">
        <w:rPr>
          <w:rFonts w:cs="CMR10"/>
        </w:rPr>
        <w:t xml:space="preserve">Make a contour plot of </w:t>
      </w:r>
      <w:r w:rsidRPr="009A2DDA">
        <w:t>temperature</w:t>
      </w:r>
      <w:r>
        <w:t xml:space="preserve"> and add </w:t>
      </w:r>
      <w:r w:rsidRPr="009A2DDA">
        <w:t>heat-flux vectors.</w:t>
      </w:r>
      <w:r>
        <w:t xml:space="preserve"> Make sure your output matches the analytical solution we derived in LECTURE 11.</w:t>
      </w:r>
    </w:p>
    <w:p w14:paraId="57BF0EE3" w14:textId="77777777" w:rsidR="00FE5E47" w:rsidRPr="009A2DDA" w:rsidRDefault="00FE5E47" w:rsidP="00FE5E47">
      <w:pPr>
        <w:pStyle w:val="ListParagraph"/>
        <w:numPr>
          <w:ilvl w:val="1"/>
          <w:numId w:val="24"/>
        </w:numPr>
        <w:autoSpaceDE w:val="0"/>
        <w:autoSpaceDN w:val="0"/>
        <w:adjustRightInd w:val="0"/>
        <w:spacing w:after="0" w:line="240" w:lineRule="auto"/>
        <w:rPr>
          <w:noProof/>
        </w:rPr>
      </w:pPr>
      <w:r>
        <w:t xml:space="preserve">Save your simulation, and print out a plot of your picture to turn in. </w:t>
      </w:r>
    </w:p>
    <w:p w14:paraId="57AB03F6" w14:textId="0B8DA02F" w:rsidR="00FE5E47" w:rsidRDefault="00FE5E47" w:rsidP="00FE5E47">
      <w:pPr>
        <w:pStyle w:val="Heading2"/>
        <w:rPr>
          <w:noProof/>
        </w:rPr>
      </w:pPr>
      <w:r>
        <w:rPr>
          <w:noProof/>
        </w:rPr>
        <w:t xml:space="preserve">Problem </w:t>
      </w:r>
      <w:r>
        <w:rPr>
          <w:noProof/>
        </w:rPr>
        <w:t>4</w:t>
      </w:r>
      <w:r>
        <w:rPr>
          <w:noProof/>
        </w:rPr>
        <w:t xml:space="preserve"> - MATLAB:</w:t>
      </w:r>
    </w:p>
    <w:p w14:paraId="56C3EAFA" w14:textId="77777777" w:rsidR="00FE5E47" w:rsidRPr="009A2DDA" w:rsidRDefault="00FE5E47" w:rsidP="00FE5E47">
      <w:pPr>
        <w:pStyle w:val="ListParagraph"/>
        <w:numPr>
          <w:ilvl w:val="0"/>
          <w:numId w:val="24"/>
        </w:numPr>
        <w:autoSpaceDE w:val="0"/>
        <w:autoSpaceDN w:val="0"/>
        <w:adjustRightInd w:val="0"/>
        <w:spacing w:after="0" w:line="240" w:lineRule="auto"/>
        <w:rPr>
          <w:rFonts w:cs="CMR10"/>
          <w:szCs w:val="24"/>
        </w:rPr>
      </w:pPr>
      <w:r w:rsidRPr="009A2DDA">
        <w:rPr>
          <w:rFonts w:cs="CMR10"/>
          <w:szCs w:val="24"/>
        </w:rPr>
        <w:t xml:space="preserve">Below is a cross section of a triangular long bar. The diagonal is well insulated, while sides of equivalent length are maintained at uniform temperatures </w:t>
      </w:r>
      <m:oMath>
        <m:sSub>
          <m:sSubPr>
            <m:ctrlPr>
              <w:rPr>
                <w:rFonts w:ascii="Cambria Math" w:hAnsi="Cambria Math" w:cs="CMR10"/>
                <w:i/>
                <w:szCs w:val="24"/>
              </w:rPr>
            </m:ctrlPr>
          </m:sSubPr>
          <m:e>
            <m:r>
              <w:rPr>
                <w:rFonts w:ascii="Cambria Math" w:hAnsi="Cambria Math" w:cs="CMR10"/>
                <w:szCs w:val="24"/>
              </w:rPr>
              <m:t>T</m:t>
            </m:r>
          </m:e>
          <m:sub>
            <m:r>
              <w:rPr>
                <w:rFonts w:ascii="Cambria Math" w:hAnsi="Cambria Math" w:cs="CMR10"/>
                <w:szCs w:val="24"/>
              </w:rPr>
              <m:t>a</m:t>
            </m:r>
          </m:sub>
        </m:sSub>
      </m:oMath>
      <w:r w:rsidRPr="009A2DDA">
        <w:rPr>
          <w:rFonts w:cs="CMR10"/>
          <w:szCs w:val="24"/>
        </w:rPr>
        <w:t xml:space="preserve"> and</w:t>
      </w:r>
      <w:r w:rsidRPr="009A2DDA">
        <w:rPr>
          <w:rFonts w:eastAsiaTheme="minorEastAsia" w:cs="CMR10"/>
          <w:szCs w:val="24"/>
        </w:rPr>
        <w:t xml:space="preserve"> </w:t>
      </w:r>
      <m:oMath>
        <m:sSub>
          <m:sSubPr>
            <m:ctrlPr>
              <w:rPr>
                <w:rFonts w:ascii="Cambria Math" w:hAnsi="Cambria Math" w:cs="CMR10"/>
                <w:i/>
                <w:szCs w:val="24"/>
              </w:rPr>
            </m:ctrlPr>
          </m:sSubPr>
          <m:e>
            <m:r>
              <w:rPr>
                <w:rFonts w:ascii="Cambria Math" w:hAnsi="Cambria Math" w:cs="CMR10"/>
                <w:szCs w:val="24"/>
              </w:rPr>
              <m:t>T</m:t>
            </m:r>
          </m:e>
          <m:sub>
            <m:r>
              <w:rPr>
                <w:rFonts w:ascii="Cambria Math" w:hAnsi="Cambria Math" w:cs="CMR10"/>
                <w:szCs w:val="24"/>
              </w:rPr>
              <m:t>b</m:t>
            </m:r>
          </m:sub>
        </m:sSub>
      </m:oMath>
      <w:r w:rsidRPr="009A2DDA">
        <w:rPr>
          <w:rFonts w:cs="CMR10"/>
          <w:szCs w:val="24"/>
        </w:rPr>
        <w:t xml:space="preserve">. </w:t>
      </w:r>
    </w:p>
    <w:p w14:paraId="351A6744" w14:textId="77777777" w:rsidR="00FE5E47" w:rsidRPr="009A2DDA" w:rsidRDefault="00FE5E47" w:rsidP="00FE5E47">
      <w:pPr>
        <w:pStyle w:val="ListParagraph"/>
        <w:autoSpaceDE w:val="0"/>
        <w:autoSpaceDN w:val="0"/>
        <w:adjustRightInd w:val="0"/>
        <w:spacing w:after="0" w:line="240" w:lineRule="auto"/>
        <w:rPr>
          <w:rFonts w:cs="CMR10"/>
          <w:szCs w:val="24"/>
        </w:rPr>
      </w:pPr>
      <w:r w:rsidRPr="009A2DDA">
        <w:rPr>
          <w:rFonts w:cs="CMR10"/>
          <w:szCs w:val="24"/>
        </w:rPr>
        <w:t>The co-ordinates of the triangle are (0, 0), (1, 0), and (0, 1)</w:t>
      </w:r>
    </w:p>
    <w:p w14:paraId="50F86B80" w14:textId="77777777" w:rsidR="00FE5E47" w:rsidRPr="009A2DDA" w:rsidRDefault="00FE5E47" w:rsidP="00FE5E47">
      <w:pPr>
        <w:pStyle w:val="ListParagraph"/>
        <w:numPr>
          <w:ilvl w:val="0"/>
          <w:numId w:val="25"/>
        </w:numPr>
        <w:autoSpaceDE w:val="0"/>
        <w:autoSpaceDN w:val="0"/>
        <w:adjustRightInd w:val="0"/>
        <w:spacing w:after="0" w:line="240" w:lineRule="auto"/>
        <w:rPr>
          <w:rFonts w:cs="CMR10"/>
          <w:szCs w:val="24"/>
        </w:rPr>
      </w:pPr>
      <w:r w:rsidRPr="009A2DDA">
        <w:rPr>
          <w:szCs w:val="24"/>
        </w:rPr>
        <w:t>Use the MATLAB PDE Modeler to create the steady-state contour plot of temperature and heat-flux vectors.</w:t>
      </w:r>
    </w:p>
    <w:p w14:paraId="6540F87F" w14:textId="77777777" w:rsidR="00FE5E47" w:rsidRPr="009A2DDA" w:rsidRDefault="00FE5E47" w:rsidP="00FE5E47">
      <w:pPr>
        <w:pStyle w:val="ListParagraph"/>
        <w:numPr>
          <w:ilvl w:val="0"/>
          <w:numId w:val="25"/>
        </w:numPr>
        <w:autoSpaceDE w:val="0"/>
        <w:autoSpaceDN w:val="0"/>
        <w:adjustRightInd w:val="0"/>
        <w:spacing w:after="0" w:line="240" w:lineRule="auto"/>
        <w:rPr>
          <w:rFonts w:cs="CMR10"/>
          <w:szCs w:val="24"/>
        </w:rPr>
      </w:pPr>
      <w:r w:rsidRPr="009A2DDA">
        <w:rPr>
          <w:szCs w:val="24"/>
        </w:rPr>
        <w:t>Save your simulation and print out a plot of your picture to turn in.</w:t>
      </w:r>
    </w:p>
    <w:p w14:paraId="088A08AA" w14:textId="77777777" w:rsidR="00FE5E47" w:rsidRPr="001471B3" w:rsidRDefault="00FE5E47" w:rsidP="00FE5E47">
      <w:pPr>
        <w:autoSpaceDE w:val="0"/>
        <w:autoSpaceDN w:val="0"/>
        <w:adjustRightInd w:val="0"/>
        <w:spacing w:after="0" w:line="240" w:lineRule="auto"/>
        <w:jc w:val="center"/>
        <w:rPr>
          <w:rFonts w:ascii="Minion Pro" w:hAnsi="Minion Pro" w:cs="CMR10"/>
          <w:sz w:val="24"/>
          <w:szCs w:val="24"/>
        </w:rPr>
      </w:pPr>
      <w:r w:rsidRPr="001471B3">
        <w:rPr>
          <w:noProof/>
          <w:sz w:val="24"/>
          <w:szCs w:val="24"/>
        </w:rPr>
        <w:lastRenderedPageBreak/>
        <w:drawing>
          <wp:inline distT="0" distB="0" distL="0" distR="0" wp14:anchorId="0CC5DB07" wp14:editId="1D7060EE">
            <wp:extent cx="3924300" cy="2529840"/>
            <wp:effectExtent l="0" t="0" r="0" b="3810"/>
            <wp:docPr id="9" name="Picture 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with medium confidence"/>
                    <pic:cNvPicPr/>
                  </pic:nvPicPr>
                  <pic:blipFill>
                    <a:blip r:embed="rId7" cstate="print"/>
                    <a:stretch>
                      <a:fillRect/>
                    </a:stretch>
                  </pic:blipFill>
                  <pic:spPr>
                    <a:xfrm>
                      <a:off x="0" y="0"/>
                      <a:ext cx="3924300" cy="2529840"/>
                    </a:xfrm>
                    <a:prstGeom prst="rect">
                      <a:avLst/>
                    </a:prstGeom>
                  </pic:spPr>
                </pic:pic>
              </a:graphicData>
            </a:graphic>
          </wp:inline>
        </w:drawing>
      </w:r>
    </w:p>
    <w:p w14:paraId="327B2425" w14:textId="06D8B6B3" w:rsidR="00FE5E47" w:rsidRDefault="00FE5E47" w:rsidP="00FE5E47">
      <w:pPr>
        <w:pStyle w:val="Heading2"/>
        <w:rPr>
          <w:noProof/>
        </w:rPr>
      </w:pPr>
      <w:r>
        <w:rPr>
          <w:noProof/>
        </w:rPr>
        <w:t xml:space="preserve">Problem </w:t>
      </w:r>
      <w:r>
        <w:rPr>
          <w:noProof/>
        </w:rPr>
        <w:t>5</w:t>
      </w:r>
      <w:r>
        <w:rPr>
          <w:noProof/>
        </w:rPr>
        <w:t xml:space="preserve"> - MATLAB:</w:t>
      </w:r>
    </w:p>
    <w:p w14:paraId="392676BC" w14:textId="0EB39515" w:rsidR="00FE5E47" w:rsidRPr="009A2DDA" w:rsidRDefault="00FE5E47" w:rsidP="00FE5E47">
      <w:pPr>
        <w:pStyle w:val="ListParagraph"/>
        <w:numPr>
          <w:ilvl w:val="0"/>
          <w:numId w:val="24"/>
        </w:numPr>
        <w:rPr>
          <w:rFonts w:cs="CMR10"/>
        </w:rPr>
      </w:pPr>
      <w:r w:rsidRPr="009A2DDA">
        <w:rPr>
          <w:rFonts w:cs="CMR10"/>
        </w:rPr>
        <w:t xml:space="preserve">Pick one of the first two problems, but make some significant changes to the problem and solve it again. </w:t>
      </w:r>
      <w:r>
        <w:rPr>
          <w:rFonts w:cs="CMR10"/>
        </w:rPr>
        <w:t xml:space="preserve">Alternatively, come up with (and simulate) a different 2D heat transfer problem to solve using the MATLAB PDE solver. </w:t>
      </w:r>
      <w:r w:rsidRPr="009A2DDA">
        <w:rPr>
          <w:rFonts w:cs="CMR10"/>
        </w:rPr>
        <w:t>Some changes you might consider include:</w:t>
      </w:r>
    </w:p>
    <w:p w14:paraId="13A5D53A" w14:textId="77777777" w:rsidR="00FE5E47" w:rsidRPr="009A2DDA" w:rsidRDefault="00FE5E47" w:rsidP="00FE5E47">
      <w:pPr>
        <w:pStyle w:val="ListParagraph"/>
        <w:numPr>
          <w:ilvl w:val="1"/>
          <w:numId w:val="24"/>
        </w:numPr>
        <w:autoSpaceDE w:val="0"/>
        <w:autoSpaceDN w:val="0"/>
        <w:adjustRightInd w:val="0"/>
        <w:spacing w:after="0" w:line="240" w:lineRule="auto"/>
        <w:rPr>
          <w:noProof/>
        </w:rPr>
      </w:pPr>
      <w:r w:rsidRPr="009A2DDA">
        <w:rPr>
          <w:noProof/>
        </w:rPr>
        <w:t>Change the thermal conductivity to something much lower (less than 1) and see how that changes your contour plot.</w:t>
      </w:r>
    </w:p>
    <w:p w14:paraId="5BF1DE1F" w14:textId="77777777" w:rsidR="00FE5E47" w:rsidRPr="009A2DDA" w:rsidRDefault="00FE5E47" w:rsidP="00FE5E47">
      <w:pPr>
        <w:pStyle w:val="ListParagraph"/>
        <w:numPr>
          <w:ilvl w:val="1"/>
          <w:numId w:val="24"/>
        </w:numPr>
        <w:autoSpaceDE w:val="0"/>
        <w:autoSpaceDN w:val="0"/>
        <w:adjustRightInd w:val="0"/>
        <w:spacing w:after="0" w:line="240" w:lineRule="auto"/>
        <w:rPr>
          <w:noProof/>
        </w:rPr>
      </w:pPr>
      <w:r w:rsidRPr="009A2DDA">
        <w:rPr>
          <w:noProof/>
        </w:rPr>
        <w:t>Vary a volumetric heat generation term - start small (near zero) and increase in a few increments – and see how this changes the temperature distribution.</w:t>
      </w:r>
    </w:p>
    <w:p w14:paraId="68E3331C" w14:textId="77777777" w:rsidR="00FE5E47" w:rsidRPr="009A2DDA" w:rsidRDefault="00FE5E47" w:rsidP="00FE5E47">
      <w:pPr>
        <w:pStyle w:val="ListParagraph"/>
        <w:numPr>
          <w:ilvl w:val="1"/>
          <w:numId w:val="24"/>
        </w:numPr>
        <w:autoSpaceDE w:val="0"/>
        <w:autoSpaceDN w:val="0"/>
        <w:adjustRightInd w:val="0"/>
        <w:spacing w:after="0" w:line="240" w:lineRule="auto"/>
        <w:rPr>
          <w:noProof/>
        </w:rPr>
      </w:pPr>
      <w:r w:rsidRPr="009A2DDA">
        <w:rPr>
          <w:noProof/>
        </w:rPr>
        <w:t>Change the boundary conditions to something different (insulated, known heat flux, or convection).</w:t>
      </w:r>
    </w:p>
    <w:p w14:paraId="6F2CAFEE" w14:textId="77777777" w:rsidR="00FE5E47" w:rsidRPr="009A2DDA" w:rsidRDefault="00FE5E47" w:rsidP="00FE5E47">
      <w:pPr>
        <w:pStyle w:val="ListParagraph"/>
        <w:numPr>
          <w:ilvl w:val="1"/>
          <w:numId w:val="24"/>
        </w:numPr>
        <w:autoSpaceDE w:val="0"/>
        <w:autoSpaceDN w:val="0"/>
        <w:adjustRightInd w:val="0"/>
        <w:spacing w:after="0" w:line="240" w:lineRule="auto"/>
        <w:rPr>
          <w:noProof/>
        </w:rPr>
      </w:pPr>
      <w:r w:rsidRPr="009A2DDA">
        <w:rPr>
          <w:noProof/>
        </w:rPr>
        <w:t>Change the grometry by adding hole(s) or other more complicated shapes.</w:t>
      </w:r>
    </w:p>
    <w:p w14:paraId="206639D8" w14:textId="77777777" w:rsidR="00FE5E47" w:rsidRPr="009A2DDA" w:rsidRDefault="00FE5E47" w:rsidP="00FE5E47">
      <w:pPr>
        <w:pStyle w:val="ListParagraph"/>
        <w:numPr>
          <w:ilvl w:val="1"/>
          <w:numId w:val="24"/>
        </w:numPr>
        <w:autoSpaceDE w:val="0"/>
        <w:autoSpaceDN w:val="0"/>
        <w:adjustRightInd w:val="0"/>
        <w:spacing w:after="0" w:line="240" w:lineRule="auto"/>
        <w:rPr>
          <w:noProof/>
        </w:rPr>
      </w:pPr>
      <w:r w:rsidRPr="009A2DDA">
        <w:rPr>
          <w:noProof/>
        </w:rPr>
        <w:t xml:space="preserve">Add fins to one surface that has a convection boundary. </w:t>
      </w:r>
    </w:p>
    <w:p w14:paraId="509586AA" w14:textId="77777777" w:rsidR="00FE5E47" w:rsidRPr="005E2B29" w:rsidRDefault="00FE5E47" w:rsidP="00187C56">
      <w:pPr>
        <w:rPr>
          <w:noProof/>
        </w:rPr>
      </w:pPr>
    </w:p>
    <w:sectPr w:rsidR="00FE5E47" w:rsidRPr="005E2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MR1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7C4"/>
    <w:multiLevelType w:val="hybridMultilevel"/>
    <w:tmpl w:val="D0F8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25EAF"/>
    <w:multiLevelType w:val="hybridMultilevel"/>
    <w:tmpl w:val="2E7C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D3032"/>
    <w:multiLevelType w:val="hybridMultilevel"/>
    <w:tmpl w:val="DF0A3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212B2"/>
    <w:multiLevelType w:val="hybridMultilevel"/>
    <w:tmpl w:val="F142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0453C"/>
    <w:multiLevelType w:val="hybridMultilevel"/>
    <w:tmpl w:val="66AA10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44658"/>
    <w:multiLevelType w:val="hybridMultilevel"/>
    <w:tmpl w:val="129C2C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515ED3"/>
    <w:multiLevelType w:val="hybridMultilevel"/>
    <w:tmpl w:val="0DCC89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BE3F4F"/>
    <w:multiLevelType w:val="hybridMultilevel"/>
    <w:tmpl w:val="262A95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93E8F"/>
    <w:multiLevelType w:val="hybridMultilevel"/>
    <w:tmpl w:val="4C90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55D0B"/>
    <w:multiLevelType w:val="hybridMultilevel"/>
    <w:tmpl w:val="8008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30401"/>
    <w:multiLevelType w:val="hybridMultilevel"/>
    <w:tmpl w:val="251642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901C7"/>
    <w:multiLevelType w:val="hybridMultilevel"/>
    <w:tmpl w:val="8ADA5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9467D"/>
    <w:multiLevelType w:val="hybridMultilevel"/>
    <w:tmpl w:val="73BC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83A51"/>
    <w:multiLevelType w:val="hybridMultilevel"/>
    <w:tmpl w:val="8ADA5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5A0ACC"/>
    <w:multiLevelType w:val="hybridMultilevel"/>
    <w:tmpl w:val="BF26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0076A"/>
    <w:multiLevelType w:val="hybridMultilevel"/>
    <w:tmpl w:val="8ADA5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5C5398"/>
    <w:multiLevelType w:val="hybridMultilevel"/>
    <w:tmpl w:val="251642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D0D2A"/>
    <w:multiLevelType w:val="hybridMultilevel"/>
    <w:tmpl w:val="B706F1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A77284"/>
    <w:multiLevelType w:val="hybridMultilevel"/>
    <w:tmpl w:val="E17E62AA"/>
    <w:lvl w:ilvl="0" w:tplc="0F04527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E8739A"/>
    <w:multiLevelType w:val="hybridMultilevel"/>
    <w:tmpl w:val="37924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67712E"/>
    <w:multiLevelType w:val="hybridMultilevel"/>
    <w:tmpl w:val="8ADA5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5F0585"/>
    <w:multiLevelType w:val="hybridMultilevel"/>
    <w:tmpl w:val="BE1A82F6"/>
    <w:lvl w:ilvl="0" w:tplc="BE4E43CE">
      <w:start w:val="1"/>
      <w:numFmt w:val="lowerLetter"/>
      <w:lvlText w:val="%1."/>
      <w:lvlJc w:val="left"/>
      <w:pPr>
        <w:ind w:left="822" w:hanging="360"/>
      </w:pPr>
      <w:rPr>
        <w:rFonts w:asciiTheme="minorHAnsi" w:eastAsiaTheme="minorHAnsi" w:hAnsiTheme="minorHAnsi" w:cstheme="minorBidi"/>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2" w15:restartNumberingAfterBreak="0">
    <w:nsid w:val="72806D99"/>
    <w:multiLevelType w:val="hybridMultilevel"/>
    <w:tmpl w:val="251642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166E14"/>
    <w:multiLevelType w:val="hybridMultilevel"/>
    <w:tmpl w:val="8ADA56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690BDF"/>
    <w:multiLevelType w:val="hybridMultilevel"/>
    <w:tmpl w:val="DF0A3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8222829">
    <w:abstractNumId w:val="7"/>
  </w:num>
  <w:num w:numId="2" w16cid:durableId="6640422">
    <w:abstractNumId w:val="4"/>
  </w:num>
  <w:num w:numId="3" w16cid:durableId="566305932">
    <w:abstractNumId w:val="23"/>
  </w:num>
  <w:num w:numId="4" w16cid:durableId="677578237">
    <w:abstractNumId w:val="2"/>
  </w:num>
  <w:num w:numId="5" w16cid:durableId="1038169096">
    <w:abstractNumId w:val="24"/>
  </w:num>
  <w:num w:numId="6" w16cid:durableId="647587435">
    <w:abstractNumId w:val="16"/>
  </w:num>
  <w:num w:numId="7" w16cid:durableId="2062435989">
    <w:abstractNumId w:val="22"/>
  </w:num>
  <w:num w:numId="8" w16cid:durableId="563444375">
    <w:abstractNumId w:val="10"/>
  </w:num>
  <w:num w:numId="9" w16cid:durableId="669911221">
    <w:abstractNumId w:val="12"/>
  </w:num>
  <w:num w:numId="10" w16cid:durableId="1312902400">
    <w:abstractNumId w:val="11"/>
  </w:num>
  <w:num w:numId="11" w16cid:durableId="315109993">
    <w:abstractNumId w:val="0"/>
  </w:num>
  <w:num w:numId="12" w16cid:durableId="1813324815">
    <w:abstractNumId w:val="19"/>
  </w:num>
  <w:num w:numId="13" w16cid:durableId="1513104258">
    <w:abstractNumId w:val="9"/>
  </w:num>
  <w:num w:numId="14" w16cid:durableId="481699196">
    <w:abstractNumId w:val="20"/>
  </w:num>
  <w:num w:numId="15" w16cid:durableId="923953841">
    <w:abstractNumId w:val="13"/>
  </w:num>
  <w:num w:numId="16" w16cid:durableId="1610887520">
    <w:abstractNumId w:val="15"/>
  </w:num>
  <w:num w:numId="17" w16cid:durableId="1678311821">
    <w:abstractNumId w:val="8"/>
  </w:num>
  <w:num w:numId="18" w16cid:durableId="1838576155">
    <w:abstractNumId w:val="5"/>
  </w:num>
  <w:num w:numId="19" w16cid:durableId="958414979">
    <w:abstractNumId w:val="3"/>
  </w:num>
  <w:num w:numId="20" w16cid:durableId="2065637550">
    <w:abstractNumId w:val="17"/>
  </w:num>
  <w:num w:numId="21" w16cid:durableId="1050155612">
    <w:abstractNumId w:val="1"/>
  </w:num>
  <w:num w:numId="22" w16cid:durableId="464396591">
    <w:abstractNumId w:val="21"/>
  </w:num>
  <w:num w:numId="23" w16cid:durableId="1520973304">
    <w:abstractNumId w:val="14"/>
  </w:num>
  <w:num w:numId="24" w16cid:durableId="1927028627">
    <w:abstractNumId w:val="18"/>
  </w:num>
  <w:num w:numId="25" w16cid:durableId="249167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7B4"/>
    <w:rsid w:val="0006682C"/>
    <w:rsid w:val="000A51DC"/>
    <w:rsid w:val="000C2813"/>
    <w:rsid w:val="000C2956"/>
    <w:rsid w:val="000D2496"/>
    <w:rsid w:val="001362EE"/>
    <w:rsid w:val="00157249"/>
    <w:rsid w:val="00187C56"/>
    <w:rsid w:val="001E6D0C"/>
    <w:rsid w:val="00202341"/>
    <w:rsid w:val="00272EF1"/>
    <w:rsid w:val="002D3A46"/>
    <w:rsid w:val="00350926"/>
    <w:rsid w:val="00354878"/>
    <w:rsid w:val="00361FD0"/>
    <w:rsid w:val="004940F8"/>
    <w:rsid w:val="0049472F"/>
    <w:rsid w:val="00494FF2"/>
    <w:rsid w:val="005148DA"/>
    <w:rsid w:val="00555CD5"/>
    <w:rsid w:val="00556D28"/>
    <w:rsid w:val="005E2B29"/>
    <w:rsid w:val="0061371F"/>
    <w:rsid w:val="00622989"/>
    <w:rsid w:val="00636F3B"/>
    <w:rsid w:val="00641726"/>
    <w:rsid w:val="00654174"/>
    <w:rsid w:val="00662272"/>
    <w:rsid w:val="00714929"/>
    <w:rsid w:val="00732257"/>
    <w:rsid w:val="00763061"/>
    <w:rsid w:val="00780FE2"/>
    <w:rsid w:val="0083625A"/>
    <w:rsid w:val="008C7441"/>
    <w:rsid w:val="00943BF0"/>
    <w:rsid w:val="00957192"/>
    <w:rsid w:val="00971310"/>
    <w:rsid w:val="009967B4"/>
    <w:rsid w:val="00997296"/>
    <w:rsid w:val="009A440B"/>
    <w:rsid w:val="009C79DE"/>
    <w:rsid w:val="009E01E7"/>
    <w:rsid w:val="00A25CD1"/>
    <w:rsid w:val="00A27335"/>
    <w:rsid w:val="00A75201"/>
    <w:rsid w:val="00B311C0"/>
    <w:rsid w:val="00BB73E7"/>
    <w:rsid w:val="00BC34B6"/>
    <w:rsid w:val="00BE533F"/>
    <w:rsid w:val="00C1102E"/>
    <w:rsid w:val="00C51663"/>
    <w:rsid w:val="00DB4ED5"/>
    <w:rsid w:val="00DD10AA"/>
    <w:rsid w:val="00E14AD6"/>
    <w:rsid w:val="00ED1675"/>
    <w:rsid w:val="00EE0393"/>
    <w:rsid w:val="00F01446"/>
    <w:rsid w:val="00FD3EBC"/>
    <w:rsid w:val="00FE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C6E2"/>
  <w15:chartTrackingRefBased/>
  <w15:docId w15:val="{44A3CE61-9201-4614-952C-D8D6543B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22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51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27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57249"/>
    <w:pPr>
      <w:ind w:left="720"/>
      <w:contextualSpacing/>
    </w:pPr>
  </w:style>
  <w:style w:type="character" w:customStyle="1" w:styleId="Heading2Char">
    <w:name w:val="Heading 2 Char"/>
    <w:basedOn w:val="DefaultParagraphFont"/>
    <w:link w:val="Heading2"/>
    <w:uiPriority w:val="9"/>
    <w:rsid w:val="000A51D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31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13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25400">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944</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Cordon</dc:creator>
  <cp:keywords/>
  <dc:description/>
  <cp:lastModifiedBy>Cordon, Dan (dcordon@uidaho.edu)</cp:lastModifiedBy>
  <cp:revision>23</cp:revision>
  <dcterms:created xsi:type="dcterms:W3CDTF">2021-02-04T21:16:00Z</dcterms:created>
  <dcterms:modified xsi:type="dcterms:W3CDTF">2023-09-18T19:03:00Z</dcterms:modified>
</cp:coreProperties>
</file>