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C99" w:rsidRDefault="00651721" w:rsidP="00091F4C">
      <w:pPr>
        <w:spacing w:after="0" w:line="240" w:lineRule="auto"/>
        <w:rPr>
          <w:rFonts w:ascii="Times New Roman" w:hAnsi="Times New Roman" w:cs="Times New Roman"/>
          <w:noProof/>
          <w:sz w:val="24"/>
          <w:szCs w:val="24"/>
        </w:rPr>
      </w:pPr>
      <w:r w:rsidRPr="00651721">
        <w:rPr>
          <w:noProof/>
        </w:rPr>
        <w:drawing>
          <wp:anchor distT="0" distB="0" distL="114300" distR="114300" simplePos="0" relativeHeight="251661312" behindDoc="0" locked="0" layoutInCell="1" allowOverlap="1">
            <wp:simplePos x="0" y="0"/>
            <wp:positionH relativeFrom="column">
              <wp:posOffset>4352925</wp:posOffset>
            </wp:positionH>
            <wp:positionV relativeFrom="paragraph">
              <wp:posOffset>-66675</wp:posOffset>
            </wp:positionV>
            <wp:extent cx="1635125" cy="26003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5125" cy="2600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1721">
        <w:rPr>
          <w:rFonts w:ascii="Times New Roman" w:hAnsi="Times New Roman" w:cs="Times New Roman"/>
          <w:noProof/>
          <w:sz w:val="24"/>
          <w:szCs w:val="24"/>
        </w:rPr>
        <w:t>A rigid tank with a volume of 18 ft</w:t>
      </w:r>
      <w:r w:rsidRPr="00651721">
        <w:rPr>
          <w:rFonts w:ascii="Times New Roman" w:hAnsi="Times New Roman" w:cs="Times New Roman"/>
          <w:noProof/>
          <w:sz w:val="24"/>
          <w:szCs w:val="24"/>
          <w:vertAlign w:val="superscript"/>
        </w:rPr>
        <w:t>3</w:t>
      </w:r>
      <w:r w:rsidRPr="00651721">
        <w:rPr>
          <w:rFonts w:ascii="Times New Roman" w:hAnsi="Times New Roman" w:cs="Times New Roman"/>
          <w:noProof/>
          <w:sz w:val="24"/>
          <w:szCs w:val="24"/>
        </w:rPr>
        <w:t xml:space="preserve"> contains superheated steam at 580 psia and 1000°F.  A valve on the tank is suddenly opened and steam is allowed to escape until the pressure in the tank becomes 150 psia.  While the steam is escaping, heat is simultaneously added to the tank in a manner that causes the specific enthalpy inside the tank to remain constant throughout the process.  Determine the total heat transfer required. </w:t>
      </w:r>
    </w:p>
    <w:p w:rsidR="00F62B53" w:rsidRDefault="00F62B53" w:rsidP="00091F4C">
      <w:pPr>
        <w:spacing w:after="0" w:line="240" w:lineRule="auto"/>
        <w:rPr>
          <w:rFonts w:ascii="Times New Roman" w:hAnsi="Times New Roman" w:cs="Times New Roman"/>
          <w:noProof/>
          <w:sz w:val="24"/>
          <w:szCs w:val="24"/>
        </w:rPr>
      </w:pPr>
    </w:p>
    <w:p w:rsidR="00AC6C99" w:rsidRDefault="00F62B53" w:rsidP="00F62B53">
      <w:pPr>
        <w:spacing w:after="0" w:line="240" w:lineRule="auto"/>
        <w:rPr>
          <w:rFonts w:ascii="Times New Roman" w:hAnsi="Times New Roman" w:cs="Times New Roman"/>
          <w:sz w:val="24"/>
          <w:szCs w:val="24"/>
        </w:rPr>
      </w:pPr>
      <w:r w:rsidRPr="00F62B53">
        <w:rPr>
          <w:rFonts w:ascii="Times New Roman" w:hAnsi="Times New Roman" w:cs="Times New Roman"/>
          <w:sz w:val="16"/>
          <w:szCs w:val="24"/>
        </w:rPr>
        <w:object w:dxaOrig="3225"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4pt;height:36pt" o:ole="">
            <v:imagedata r:id="rId9" o:title=""/>
          </v:shape>
          <o:OLEObject Type="Embed" ProgID="Unknown" ShapeID="_x0000_i1044" DrawAspect="Content" ObjectID="_1600068850" r:id="rId10"/>
        </w:object>
      </w:r>
    </w:p>
    <w:p w:rsidR="00AC6C99" w:rsidRDefault="00AC6C99" w:rsidP="00091F4C">
      <w:pPr>
        <w:spacing w:after="0" w:line="240" w:lineRule="auto"/>
        <w:rPr>
          <w:rFonts w:ascii="Times New Roman" w:hAnsi="Times New Roman" w:cs="Times New Roman"/>
          <w:sz w:val="24"/>
          <w:szCs w:val="24"/>
        </w:rPr>
      </w:pPr>
    </w:p>
    <w:p w:rsidR="005E4F0B" w:rsidRPr="00AD6BC5" w:rsidRDefault="00F62B53" w:rsidP="00820852">
      <w:pPr>
        <w:spacing w:after="0" w:line="240" w:lineRule="auto"/>
        <w:rPr>
          <w:rFonts w:ascii="Times New Roman" w:hAnsi="Times New Roman" w:cs="Times New Roman"/>
          <w:sz w:val="24"/>
          <w:szCs w:val="24"/>
        </w:rPr>
      </w:pPr>
      <w:r w:rsidRPr="00AC6C99">
        <w:rPr>
          <w:rFonts w:ascii="Times New Roman" w:hAnsi="Times New Roman" w:cs="Times New Roman"/>
          <w:position w:val="-32"/>
          <w:sz w:val="24"/>
          <w:szCs w:val="24"/>
        </w:rPr>
        <w:object w:dxaOrig="5760" w:dyaOrig="760">
          <v:shape id="_x0000_i1041" type="#_x0000_t75" style="width:288.75pt;height:37.5pt" o:ole="">
            <v:imagedata r:id="rId11" o:title=""/>
          </v:shape>
          <o:OLEObject Type="Embed" ProgID="Equation.DSMT4" ShapeID="_x0000_i1041" DrawAspect="Content" ObjectID="_1600068851" r:id="rId12"/>
        </w:object>
      </w:r>
      <w:bookmarkStart w:id="0" w:name="_GoBack"/>
      <w:bookmarkEnd w:id="0"/>
    </w:p>
    <w:sectPr w:rsidR="005E4F0B" w:rsidRPr="00AD6BC5" w:rsidSect="006A6A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F40" w:rsidRDefault="00AE5F40" w:rsidP="00EF139F">
      <w:pPr>
        <w:spacing w:after="0" w:line="240" w:lineRule="auto"/>
      </w:pPr>
      <w:r>
        <w:separator/>
      </w:r>
    </w:p>
  </w:endnote>
  <w:endnote w:type="continuationSeparator" w:id="0">
    <w:p w:rsidR="00AE5F40" w:rsidRDefault="00AE5F40" w:rsidP="00EF1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F40" w:rsidRDefault="00AE5F40" w:rsidP="00EF139F">
      <w:pPr>
        <w:spacing w:after="0" w:line="240" w:lineRule="auto"/>
      </w:pPr>
      <w:r>
        <w:separator/>
      </w:r>
    </w:p>
  </w:footnote>
  <w:footnote w:type="continuationSeparator" w:id="0">
    <w:p w:rsidR="00AE5F40" w:rsidRDefault="00AE5F40" w:rsidP="00EF1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45ACD"/>
    <w:multiLevelType w:val="hybridMultilevel"/>
    <w:tmpl w:val="4BC4F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D4FAC"/>
    <w:rsid w:val="00091F4C"/>
    <w:rsid w:val="000C0A69"/>
    <w:rsid w:val="0015483C"/>
    <w:rsid w:val="001637C0"/>
    <w:rsid w:val="00181D2E"/>
    <w:rsid w:val="00191581"/>
    <w:rsid w:val="001D1105"/>
    <w:rsid w:val="00223B06"/>
    <w:rsid w:val="002E4DAA"/>
    <w:rsid w:val="00340B77"/>
    <w:rsid w:val="00341CA6"/>
    <w:rsid w:val="00386163"/>
    <w:rsid w:val="003A38C3"/>
    <w:rsid w:val="003B411B"/>
    <w:rsid w:val="003C7A2F"/>
    <w:rsid w:val="003C7F44"/>
    <w:rsid w:val="003D4FAC"/>
    <w:rsid w:val="003E289C"/>
    <w:rsid w:val="00425823"/>
    <w:rsid w:val="0045354C"/>
    <w:rsid w:val="00504DC2"/>
    <w:rsid w:val="00564D39"/>
    <w:rsid w:val="00592D8B"/>
    <w:rsid w:val="005E4F0B"/>
    <w:rsid w:val="00651721"/>
    <w:rsid w:val="006A6A9F"/>
    <w:rsid w:val="006C4B00"/>
    <w:rsid w:val="00722528"/>
    <w:rsid w:val="00735759"/>
    <w:rsid w:val="00792136"/>
    <w:rsid w:val="007B78DA"/>
    <w:rsid w:val="0081551F"/>
    <w:rsid w:val="00820852"/>
    <w:rsid w:val="00821335"/>
    <w:rsid w:val="0083698B"/>
    <w:rsid w:val="0083710C"/>
    <w:rsid w:val="00862439"/>
    <w:rsid w:val="0086555C"/>
    <w:rsid w:val="00886650"/>
    <w:rsid w:val="00893DF2"/>
    <w:rsid w:val="008B2D69"/>
    <w:rsid w:val="009306F6"/>
    <w:rsid w:val="00972F54"/>
    <w:rsid w:val="009E0DA2"/>
    <w:rsid w:val="00A564D6"/>
    <w:rsid w:val="00A64CB1"/>
    <w:rsid w:val="00AC6C99"/>
    <w:rsid w:val="00AD6BC5"/>
    <w:rsid w:val="00AE3518"/>
    <w:rsid w:val="00AE5F40"/>
    <w:rsid w:val="00AF4A23"/>
    <w:rsid w:val="00AF631A"/>
    <w:rsid w:val="00B03BCB"/>
    <w:rsid w:val="00B9184F"/>
    <w:rsid w:val="00B92179"/>
    <w:rsid w:val="00B9420E"/>
    <w:rsid w:val="00D72B4F"/>
    <w:rsid w:val="00D918D0"/>
    <w:rsid w:val="00EF139F"/>
    <w:rsid w:val="00EF3CB6"/>
    <w:rsid w:val="00F5780C"/>
    <w:rsid w:val="00F62B53"/>
    <w:rsid w:val="00F77367"/>
    <w:rsid w:val="00F91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D63E9"/>
  <w15:docId w15:val="{B835A41F-67F0-4A3C-A12F-2A0600DF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CB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179"/>
    <w:rPr>
      <w:rFonts w:ascii="Tahoma" w:hAnsi="Tahoma" w:cs="Tahoma"/>
      <w:sz w:val="16"/>
      <w:szCs w:val="16"/>
    </w:rPr>
  </w:style>
  <w:style w:type="paragraph" w:styleId="Header">
    <w:name w:val="header"/>
    <w:basedOn w:val="Normal"/>
    <w:link w:val="HeaderChar"/>
    <w:uiPriority w:val="99"/>
    <w:unhideWhenUsed/>
    <w:rsid w:val="00EF1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39F"/>
  </w:style>
  <w:style w:type="paragraph" w:styleId="Footer">
    <w:name w:val="footer"/>
    <w:basedOn w:val="Normal"/>
    <w:link w:val="FooterChar"/>
    <w:uiPriority w:val="99"/>
    <w:unhideWhenUsed/>
    <w:rsid w:val="00EF1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39F"/>
  </w:style>
  <w:style w:type="paragraph" w:styleId="ListParagraph">
    <w:name w:val="List Paragraph"/>
    <w:basedOn w:val="Normal"/>
    <w:uiPriority w:val="34"/>
    <w:qFormat/>
    <w:rsid w:val="00EF139F"/>
    <w:pPr>
      <w:ind w:left="720"/>
      <w:contextualSpacing/>
    </w:pPr>
  </w:style>
  <w:style w:type="paragraph" w:styleId="NormalWeb">
    <w:name w:val="Normal (Web)"/>
    <w:basedOn w:val="Normal"/>
    <w:uiPriority w:val="99"/>
    <w:semiHidden/>
    <w:unhideWhenUsed/>
    <w:rsid w:val="00091F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1179">
      <w:bodyDiv w:val="1"/>
      <w:marLeft w:val="0"/>
      <w:marRight w:val="0"/>
      <w:marTop w:val="0"/>
      <w:marBottom w:val="0"/>
      <w:divBdr>
        <w:top w:val="none" w:sz="0" w:space="0" w:color="auto"/>
        <w:left w:val="none" w:sz="0" w:space="0" w:color="auto"/>
        <w:bottom w:val="none" w:sz="0" w:space="0" w:color="auto"/>
        <w:right w:val="none" w:sz="0" w:space="0" w:color="auto"/>
      </w:divBdr>
    </w:div>
    <w:div w:id="91798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C0755-42E6-48BB-A797-A7E2775D4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71</Words>
  <Characters>410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dc:creator>
  <cp:lastModifiedBy>Cordon, Daniel (dcordon@uidaho.edu)</cp:lastModifiedBy>
  <cp:revision>31</cp:revision>
  <cp:lastPrinted>2013-02-26T19:28:00Z</cp:lastPrinted>
  <dcterms:created xsi:type="dcterms:W3CDTF">2012-09-21T02:36:00Z</dcterms:created>
  <dcterms:modified xsi:type="dcterms:W3CDTF">2018-10-03T17:48:00Z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